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77" w:rsidRPr="00F17193" w:rsidRDefault="00AF1F77" w:rsidP="00F17193">
      <w:pPr>
        <w:pStyle w:val="Title"/>
        <w:jc w:val="right"/>
        <w:rPr>
          <w:rStyle w:val="SubtleReference"/>
        </w:rPr>
      </w:pPr>
      <w:r w:rsidRPr="00F17193">
        <w:rPr>
          <w:rStyle w:val="SubtleReference"/>
          <w:noProof/>
        </w:rPr>
        <w:drawing>
          <wp:anchor distT="0" distB="0" distL="114300" distR="114300" simplePos="0" relativeHeight="251674624" behindDoc="1" locked="0" layoutInCell="1" allowOverlap="1" wp14:anchorId="4DAF3669" wp14:editId="55C726DF">
            <wp:simplePos x="0" y="0"/>
            <wp:positionH relativeFrom="column">
              <wp:posOffset>0</wp:posOffset>
            </wp:positionH>
            <wp:positionV relativeFrom="paragraph">
              <wp:posOffset>0</wp:posOffset>
            </wp:positionV>
            <wp:extent cx="1957705" cy="9525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logo.png"/>
                    <pic:cNvPicPr/>
                  </pic:nvPicPr>
                  <pic:blipFill>
                    <a:blip r:embed="rId7">
                      <a:extLst>
                        <a:ext uri="{28A0092B-C50C-407E-A947-70E740481C1C}">
                          <a14:useLocalDpi xmlns:a14="http://schemas.microsoft.com/office/drawing/2010/main" val="0"/>
                        </a:ext>
                      </a:extLst>
                    </a:blip>
                    <a:stretch>
                      <a:fillRect/>
                    </a:stretch>
                  </pic:blipFill>
                  <pic:spPr>
                    <a:xfrm>
                      <a:off x="0" y="0"/>
                      <a:ext cx="1957705" cy="952500"/>
                    </a:xfrm>
                    <a:prstGeom prst="rect">
                      <a:avLst/>
                    </a:prstGeom>
                  </pic:spPr>
                </pic:pic>
              </a:graphicData>
            </a:graphic>
          </wp:anchor>
        </w:drawing>
      </w:r>
      <w:r w:rsidR="005450F4">
        <w:rPr>
          <w:rStyle w:val="SubtleReference"/>
        </w:rPr>
        <w:t>СЕПТЕМВРИ</w:t>
      </w:r>
      <w:r w:rsidRPr="00F17193">
        <w:rPr>
          <w:rStyle w:val="SubtleReference"/>
        </w:rPr>
        <w:t xml:space="preserve">, 2018 </w:t>
      </w:r>
    </w:p>
    <w:p w:rsidR="00AF1F77" w:rsidRPr="005450F4" w:rsidRDefault="005450F4" w:rsidP="00F17193">
      <w:pPr>
        <w:pStyle w:val="Subtitle"/>
        <w:jc w:val="right"/>
        <w:rPr>
          <w:rStyle w:val="Strong"/>
          <w:lang w:val="mk-MK"/>
        </w:rPr>
      </w:pPr>
      <w:r>
        <w:rPr>
          <w:rStyle w:val="Strong"/>
          <w:lang w:val="mk-MK"/>
        </w:rPr>
        <w:t>ПОТТИКНУВАЊЕ ЗА ЗАШТИТА НА ЧОВЕКОВИТЕ ПРАВА НА МИГРАН</w:t>
      </w:r>
      <w:r w:rsidR="003023AC">
        <w:rPr>
          <w:rStyle w:val="Strong"/>
          <w:lang w:val="mk-MK"/>
        </w:rPr>
        <w:t>ТИТЕ ШТО ПОМИНУВААТ НИЗ мАКЕДОН</w:t>
      </w:r>
      <w:r>
        <w:rPr>
          <w:rStyle w:val="Strong"/>
          <w:lang w:val="mk-MK"/>
        </w:rPr>
        <w:t>ИЈА И сРБИЈА</w:t>
      </w:r>
    </w:p>
    <w:p w:rsidR="00AD5173" w:rsidRPr="00A76D7D" w:rsidRDefault="00AD5173" w:rsidP="00F17193">
      <w:pPr>
        <w:pStyle w:val="Heading1"/>
        <w:rPr>
          <w:lang w:val="mk-MK"/>
        </w:rPr>
      </w:pPr>
      <w:r w:rsidRPr="00A76D7D">
        <w:rPr>
          <w:lang w:val="mk-MK"/>
        </w:rPr>
        <w:t>Месечен извештај за човекови права на мигрантите, бегалците и барателите на азил в</w:t>
      </w:r>
      <w:r>
        <w:rPr>
          <w:lang w:val="mk-MK"/>
        </w:rPr>
        <w:t xml:space="preserve">о Србија и Македонија </w:t>
      </w:r>
    </w:p>
    <w:p w:rsidR="00AD5173" w:rsidRPr="00F17193" w:rsidRDefault="00AD5173" w:rsidP="00AD5173">
      <w:pPr>
        <w:jc w:val="both"/>
        <w:rPr>
          <w:rFonts w:ascii="Calibri" w:hAnsi="Calibri" w:cs="Calibri"/>
          <w:i/>
          <w:lang w:val="mk-MK"/>
        </w:rPr>
      </w:pPr>
      <w:r w:rsidRPr="00F17193">
        <w:rPr>
          <w:rFonts w:ascii="Calibri" w:hAnsi="Calibri" w:cs="Calibri"/>
          <w:i/>
          <w:lang w:val="mk-MK"/>
        </w:rPr>
        <w:t>Целта на овој Извештај е да ја претстави моменталната состојба во врска со заштитата на човековите права и слободи на мигрантите, б</w:t>
      </w:r>
      <w:r w:rsidR="005450F4">
        <w:rPr>
          <w:rFonts w:ascii="Calibri" w:hAnsi="Calibri" w:cs="Calibri"/>
          <w:i/>
          <w:lang w:val="mk-MK"/>
        </w:rPr>
        <w:t>егалците и барателите на азил што</w:t>
      </w:r>
      <w:r w:rsidRPr="00F17193">
        <w:rPr>
          <w:rFonts w:ascii="Calibri" w:hAnsi="Calibri" w:cs="Calibri"/>
          <w:i/>
          <w:lang w:val="mk-MK"/>
        </w:rPr>
        <w:t xml:space="preserve"> поминуваат или престојуваат во Србија и Македонија. Податоците во овој Извештај се добиени од 24 граѓански организации од Србија и Македонија, во рамките на мрежата „Помош на рутата“.</w:t>
      </w:r>
    </w:p>
    <w:p w:rsidR="00AD5173" w:rsidRPr="00F17193" w:rsidRDefault="00AD5173" w:rsidP="00F17193">
      <w:pPr>
        <w:pStyle w:val="IntenseQuote"/>
        <w:ind w:left="0"/>
        <w:jc w:val="left"/>
        <w:rPr>
          <w:b/>
          <w:lang w:val="mk-MK"/>
        </w:rPr>
      </w:pPr>
      <w:r w:rsidRPr="00F17193">
        <w:rPr>
          <w:b/>
          <w:lang w:val="mk-MK"/>
        </w:rPr>
        <w:t xml:space="preserve">Состојбата во Србија </w:t>
      </w:r>
    </w:p>
    <w:p w:rsidR="005450F4" w:rsidRPr="00022680" w:rsidRDefault="005450F4" w:rsidP="005450F4">
      <w:pPr>
        <w:jc w:val="both"/>
        <w:rPr>
          <w:lang w:val="mk-MK"/>
        </w:rPr>
      </w:pPr>
      <w:r w:rsidRPr="00022680">
        <w:rPr>
          <w:lang w:val="mk-MK"/>
        </w:rPr>
        <w:t>Во паркот близу Е</w:t>
      </w:r>
      <w:r w:rsidR="00DC2433">
        <w:rPr>
          <w:lang w:val="mk-MK"/>
        </w:rPr>
        <w:t xml:space="preserve">кономскиот факултет во Белград </w:t>
      </w:r>
      <w:r w:rsidRPr="00022680">
        <w:rPr>
          <w:lang w:val="mk-MK"/>
        </w:rPr>
        <w:t xml:space="preserve">постојано има од 70 до 100 души. Повеќето од нив се мажи на возраст од 18 до 50 години и се од Пакистан, Авганистан и Иран. </w:t>
      </w:r>
      <w:r w:rsidR="00223944">
        <w:rPr>
          <w:lang w:val="mk-MK"/>
        </w:rPr>
        <w:t>И</w:t>
      </w:r>
      <w:r w:rsidRPr="00022680">
        <w:rPr>
          <w:lang w:val="mk-MK"/>
        </w:rPr>
        <w:t xml:space="preserve"> покрај тоа што </w:t>
      </w:r>
      <w:r w:rsidR="00223944" w:rsidRPr="00223944">
        <w:rPr>
          <w:lang w:val="mk-MK"/>
        </w:rPr>
        <w:t>им</w:t>
      </w:r>
      <w:r w:rsidR="00A82FB2">
        <w:rPr>
          <w:lang w:val="mk-MK"/>
        </w:rPr>
        <w:t>аат право</w:t>
      </w:r>
      <w:r w:rsidRPr="00223944">
        <w:rPr>
          <w:lang w:val="mk-MK"/>
        </w:rPr>
        <w:t xml:space="preserve"> да седат во прифатни центри,</w:t>
      </w:r>
      <w:r w:rsidRPr="00022680">
        <w:rPr>
          <w:lang w:val="mk-MK"/>
        </w:rPr>
        <w:t xml:space="preserve"> </w:t>
      </w:r>
      <w:r w:rsidR="00223944">
        <w:rPr>
          <w:lang w:val="mk-MK"/>
        </w:rPr>
        <w:t>г</w:t>
      </w:r>
      <w:r w:rsidR="00223944" w:rsidRPr="00022680">
        <w:rPr>
          <w:lang w:val="mk-MK"/>
        </w:rPr>
        <w:t xml:space="preserve">лавната причина </w:t>
      </w:r>
      <w:r w:rsidR="00223944">
        <w:rPr>
          <w:lang w:val="mk-MK"/>
        </w:rPr>
        <w:t xml:space="preserve">за тоа што се во паркот </w:t>
      </w:r>
      <w:r w:rsidRPr="00022680">
        <w:rPr>
          <w:lang w:val="mk-MK"/>
        </w:rPr>
        <w:t xml:space="preserve">е за да имаат полесен пристап до криумчари. Најчестите проблеми </w:t>
      </w:r>
      <w:r w:rsidR="00223944">
        <w:rPr>
          <w:lang w:val="mk-MK"/>
        </w:rPr>
        <w:t xml:space="preserve">што ги пријавуваат се </w:t>
      </w:r>
      <w:proofErr w:type="spellStart"/>
      <w:r w:rsidR="00223944">
        <w:rPr>
          <w:lang w:val="mk-MK"/>
        </w:rPr>
        <w:t>каснатини</w:t>
      </w:r>
      <w:proofErr w:type="spellEnd"/>
      <w:r w:rsidR="00223944">
        <w:rPr>
          <w:lang w:val="mk-MK"/>
        </w:rPr>
        <w:t xml:space="preserve"> </w:t>
      </w:r>
      <w:r w:rsidRPr="00022680">
        <w:rPr>
          <w:lang w:val="mk-MK"/>
        </w:rPr>
        <w:t xml:space="preserve">од бубачки, кожни инфекции, </w:t>
      </w:r>
      <w:r w:rsidR="009850D3" w:rsidRPr="00022680">
        <w:rPr>
          <w:lang w:val="mk-MK"/>
        </w:rPr>
        <w:t>настинки</w:t>
      </w:r>
      <w:r w:rsidRPr="00022680">
        <w:rPr>
          <w:lang w:val="mk-MK"/>
        </w:rPr>
        <w:t>, главоболки и плускавци.</w:t>
      </w:r>
    </w:p>
    <w:p w:rsidR="005450F4" w:rsidRPr="00022680" w:rsidRDefault="005450F4" w:rsidP="005450F4">
      <w:pPr>
        <w:jc w:val="both"/>
        <w:rPr>
          <w:lang w:val="mk-MK"/>
        </w:rPr>
      </w:pPr>
      <w:r w:rsidRPr="00022680">
        <w:rPr>
          <w:lang w:val="mk-MK"/>
        </w:rPr>
        <w:t>Во изминатиот период се забележа голем прилив на мигранти, особено</w:t>
      </w:r>
      <w:r w:rsidR="00223944">
        <w:rPr>
          <w:lang w:val="mk-MK"/>
        </w:rPr>
        <w:t xml:space="preserve"> на</w:t>
      </w:r>
      <w:r w:rsidRPr="00022680">
        <w:rPr>
          <w:lang w:val="mk-MK"/>
        </w:rPr>
        <w:t xml:space="preserve"> малолетници без придружба. Голем број </w:t>
      </w:r>
      <w:r w:rsidR="00DC2433">
        <w:rPr>
          <w:lang w:val="mk-MK"/>
        </w:rPr>
        <w:t xml:space="preserve">на </w:t>
      </w:r>
      <w:r w:rsidRPr="00022680">
        <w:rPr>
          <w:lang w:val="mk-MK"/>
        </w:rPr>
        <w:t xml:space="preserve">луѓе секојдневно престојуваат во </w:t>
      </w:r>
      <w:proofErr w:type="spellStart"/>
      <w:r w:rsidRPr="00022680">
        <w:rPr>
          <w:lang w:val="mk-MK"/>
        </w:rPr>
        <w:t>Миксалиште</w:t>
      </w:r>
      <w:proofErr w:type="spellEnd"/>
      <w:r w:rsidRPr="00022680">
        <w:rPr>
          <w:lang w:val="mk-MK"/>
        </w:rPr>
        <w:t xml:space="preserve"> и најчесто остануваат по</w:t>
      </w:r>
      <w:r w:rsidR="00223944">
        <w:rPr>
          <w:lang w:val="mk-MK"/>
        </w:rPr>
        <w:t xml:space="preserve"> два-</w:t>
      </w:r>
      <w:r w:rsidRPr="00022680">
        <w:rPr>
          <w:lang w:val="mk-MK"/>
        </w:rPr>
        <w:t xml:space="preserve">три </w:t>
      </w:r>
      <w:r w:rsidR="00A82FB2">
        <w:rPr>
          <w:lang w:val="mk-MK"/>
        </w:rPr>
        <w:t xml:space="preserve">дена поради преоптовареноста на Управата за странци. </w:t>
      </w:r>
      <w:r w:rsidRPr="00022680">
        <w:rPr>
          <w:lang w:val="mk-MK"/>
        </w:rPr>
        <w:t xml:space="preserve">За да се избегне чекање, Комесаријатот за бегалци и миграции ги сместува малолетниците во Центарот за азил во </w:t>
      </w:r>
      <w:proofErr w:type="spellStart"/>
      <w:r w:rsidRPr="00022680">
        <w:rPr>
          <w:lang w:val="mk-MK"/>
        </w:rPr>
        <w:t>Крњача</w:t>
      </w:r>
      <w:proofErr w:type="spellEnd"/>
      <w:r w:rsidRPr="00022680">
        <w:rPr>
          <w:lang w:val="mk-MK"/>
        </w:rPr>
        <w:t>, каде што</w:t>
      </w:r>
      <w:r w:rsidR="00223944">
        <w:rPr>
          <w:lang w:val="mk-MK"/>
        </w:rPr>
        <w:t xml:space="preserve"> подоцна </w:t>
      </w:r>
      <w:r w:rsidR="00A82FB2">
        <w:rPr>
          <w:lang w:val="mk-MK"/>
        </w:rPr>
        <w:t>ги</w:t>
      </w:r>
      <w:r w:rsidR="00223944">
        <w:rPr>
          <w:lang w:val="mk-MK"/>
        </w:rPr>
        <w:t xml:space="preserve"> регистрираат</w:t>
      </w:r>
      <w:r w:rsidRPr="00022680">
        <w:rPr>
          <w:lang w:val="mk-MK"/>
        </w:rPr>
        <w:t xml:space="preserve">. Теренските социјални работници престанаа да ја проценуваат возраста на малолетните лица и се </w:t>
      </w:r>
      <w:r w:rsidR="00A82FB2">
        <w:rPr>
          <w:lang w:val="mk-MK"/>
        </w:rPr>
        <w:t xml:space="preserve">обврзаа </w:t>
      </w:r>
      <w:r w:rsidRPr="00022680">
        <w:rPr>
          <w:lang w:val="mk-MK"/>
        </w:rPr>
        <w:t xml:space="preserve">да обезбедат </w:t>
      </w:r>
      <w:r w:rsidR="00A82FB2">
        <w:rPr>
          <w:lang w:val="mk-MK"/>
        </w:rPr>
        <w:t>придружба до</w:t>
      </w:r>
      <w:r w:rsidRPr="00022680">
        <w:rPr>
          <w:lang w:val="mk-MK"/>
        </w:rPr>
        <w:t xml:space="preserve"> полициската станица во </w:t>
      </w:r>
      <w:proofErr w:type="spellStart"/>
      <w:r w:rsidRPr="00022680">
        <w:rPr>
          <w:lang w:val="mk-MK"/>
        </w:rPr>
        <w:t>Савски</w:t>
      </w:r>
      <w:proofErr w:type="spellEnd"/>
      <w:r w:rsidRPr="00022680">
        <w:rPr>
          <w:lang w:val="mk-MK"/>
        </w:rPr>
        <w:t xml:space="preserve"> </w:t>
      </w:r>
      <w:proofErr w:type="spellStart"/>
      <w:r w:rsidRPr="00022680">
        <w:rPr>
          <w:lang w:val="mk-MK"/>
        </w:rPr>
        <w:t>Венац</w:t>
      </w:r>
      <w:proofErr w:type="spellEnd"/>
      <w:r w:rsidRPr="00022680">
        <w:rPr>
          <w:lang w:val="mk-MK"/>
        </w:rPr>
        <w:t xml:space="preserve"> за секое лице што тврди дека е малолетник. Сепак, ноќниот престој во </w:t>
      </w:r>
      <w:proofErr w:type="spellStart"/>
      <w:r w:rsidRPr="00022680">
        <w:rPr>
          <w:lang w:val="mk-MK"/>
        </w:rPr>
        <w:t>Миксалиште</w:t>
      </w:r>
      <w:proofErr w:type="spellEnd"/>
      <w:r w:rsidRPr="00022680">
        <w:rPr>
          <w:lang w:val="mk-MK"/>
        </w:rPr>
        <w:t xml:space="preserve"> е дозволен само за оние лица</w:t>
      </w:r>
      <w:r w:rsidR="001653C9" w:rsidRPr="00022680">
        <w:rPr>
          <w:lang w:val="mk-MK"/>
        </w:rPr>
        <w:t xml:space="preserve"> што теренските социјални работ</w:t>
      </w:r>
      <w:r w:rsidRPr="00022680">
        <w:rPr>
          <w:lang w:val="mk-MK"/>
        </w:rPr>
        <w:t>ници ги сметаат за малолетни.</w:t>
      </w:r>
    </w:p>
    <w:p w:rsidR="005450F4" w:rsidRPr="00022680" w:rsidRDefault="002317E5" w:rsidP="005450F4">
      <w:pPr>
        <w:jc w:val="both"/>
        <w:rPr>
          <w:lang w:val="mk-MK"/>
        </w:rPr>
      </w:pPr>
      <w:r w:rsidRPr="00022680">
        <w:rPr>
          <w:rFonts w:ascii="Calibri" w:hAnsi="Calibri" w:cs="Calibri"/>
          <w:noProof/>
        </w:rPr>
        <mc:AlternateContent>
          <mc:Choice Requires="wps">
            <w:drawing>
              <wp:anchor distT="91440" distB="91440" distL="114300" distR="114300" simplePos="0" relativeHeight="251662336" behindDoc="1" locked="0" layoutInCell="0" allowOverlap="1" wp14:anchorId="2DC55DE8" wp14:editId="07B06B18">
                <wp:simplePos x="0" y="0"/>
                <wp:positionH relativeFrom="margin">
                  <wp:posOffset>-53975</wp:posOffset>
                </wp:positionH>
                <wp:positionV relativeFrom="margin">
                  <wp:posOffset>6054725</wp:posOffset>
                </wp:positionV>
                <wp:extent cx="3486150" cy="2285365"/>
                <wp:effectExtent l="38100" t="38100" r="95250" b="95885"/>
                <wp:wrapTight wrapText="bothSides">
                  <wp:wrapPolygon edited="0">
                    <wp:start x="0" y="-360"/>
                    <wp:lineTo x="-236" y="-180"/>
                    <wp:lineTo x="-236" y="21786"/>
                    <wp:lineTo x="0" y="22326"/>
                    <wp:lineTo x="21836" y="22326"/>
                    <wp:lineTo x="22072" y="20166"/>
                    <wp:lineTo x="22072" y="2701"/>
                    <wp:lineTo x="21836" y="0"/>
                    <wp:lineTo x="21836" y="-360"/>
                    <wp:lineTo x="0" y="-360"/>
                  </wp:wrapPolygon>
                </wp:wrapTight>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86150" cy="2285365"/>
                        </a:xfrm>
                        <a:prstGeom prst="rect">
                          <a:avLst/>
                        </a:prstGeom>
                        <a:solidFill>
                          <a:srgbClr val="0070C0"/>
                        </a:solidFill>
                        <a:effectLst>
                          <a:outerShdw blurRad="50800" dist="38100" dir="2700000" algn="tl" rotWithShape="0">
                            <a:prstClr val="black">
                              <a:alpha val="40000"/>
                            </a:prstClr>
                          </a:outerShdw>
                        </a:effectLst>
                        <a:extLst/>
                      </wps:spPr>
                      <wps:txbx>
                        <w:txbxContent>
                          <w:p w:rsidR="005450F4" w:rsidRPr="00022680" w:rsidRDefault="005450F4" w:rsidP="005450F4">
                            <w:pPr>
                              <w:jc w:val="both"/>
                              <w:rPr>
                                <w:sz w:val="18"/>
                                <w:szCs w:val="18"/>
                                <w:lang w:val="mk-MK"/>
                              </w:rPr>
                            </w:pPr>
                            <w:r w:rsidRPr="00022680">
                              <w:rPr>
                                <w:sz w:val="18"/>
                                <w:szCs w:val="18"/>
                                <w:lang w:val="mk-MK"/>
                              </w:rPr>
                              <w:t>Бројот на бегалците и мигрантите во Србија благо се зголеми во септември, така што до крајот на месецот имаше 3905 (податоци од УНХЦР на 30 септември 2018 година). Повеќето од нив (87 %) се сместени во 18 центри за транзит-прием и азил, додека други престојуваат во Белград или во области блиски до границите со БиХ, Хрватска и Унгарија.</w:t>
                            </w:r>
                          </w:p>
                          <w:p w:rsidR="005450F4" w:rsidRPr="00022680" w:rsidRDefault="005450F4" w:rsidP="005450F4">
                            <w:pPr>
                              <w:jc w:val="both"/>
                              <w:rPr>
                                <w:sz w:val="18"/>
                                <w:szCs w:val="18"/>
                                <w:lang w:val="mk-MK"/>
                              </w:rPr>
                            </w:pPr>
                            <w:r w:rsidRPr="00022680">
                              <w:rPr>
                                <w:sz w:val="18"/>
                                <w:szCs w:val="18"/>
                                <w:lang w:val="mk-MK"/>
                              </w:rPr>
                              <w:t xml:space="preserve">УНХЦР регистрира околу 1800 нови пристигнувања во септември. Сепак, поради </w:t>
                            </w:r>
                            <w:proofErr w:type="spellStart"/>
                            <w:r w:rsidRPr="00022680">
                              <w:rPr>
                                <w:sz w:val="18"/>
                                <w:szCs w:val="18"/>
                                <w:lang w:val="mk-MK"/>
                              </w:rPr>
                              <w:t>истовремените</w:t>
                            </w:r>
                            <w:proofErr w:type="spellEnd"/>
                            <w:r w:rsidRPr="00022680">
                              <w:rPr>
                                <w:sz w:val="18"/>
                                <w:szCs w:val="18"/>
                                <w:lang w:val="mk-MK"/>
                              </w:rPr>
                              <w:t xml:space="preserve"> заминувања од земјата, вкупниот број на бегалци и мигранти не се промени значително.</w:t>
                            </w:r>
                          </w:p>
                          <w:p w:rsidR="00AD2C52" w:rsidRPr="005450F4" w:rsidRDefault="00AD2C52" w:rsidP="00DF4328">
                            <w:pPr>
                              <w:jc w:val="both"/>
                              <w:rPr>
                                <w:rFonts w:ascii="Calibri" w:hAnsi="Calibri" w:cs="Calibri"/>
                                <w:color w:val="FFFFFF"/>
                                <w:sz w:val="22"/>
                                <w:szCs w:val="22"/>
                                <w:lang w:val="mk-MK"/>
                              </w:rPr>
                            </w:pPr>
                          </w:p>
                        </w:txbxContent>
                      </wps:txbx>
                      <wps:bodyPr rot="0" vert="horz" wrap="square" lIns="180000" tIns="180000" rIns="108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C55DE8" id="Rectangle 699" o:spid="_x0000_s1026" style="position:absolute;left:0;text-align:left;margin-left:-4.25pt;margin-top:476.75pt;width:274.5pt;height:179.95pt;flip:x;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BKWgIAAKEEAAAOAAAAZHJzL2Uyb0RvYy54bWysVE1v2zAMvQ/YfxB0X+0kTZoGdYoiRbcB&#10;3Va0G3aWZdkWKosapcRpf/0oOR/NdhuWg2BK1NN7j2SurredYRuFXoMt+Ogs50xZCZW2TcF/fL/7&#10;MOfMB2ErYcCqgr8oz6+X799d9W6hxtCCqRQyArF+0buCtyG4RZZ52apO+DNwytJhDdiJQCE2WYWi&#10;J/TOZOM8n2U9YOUQpPKedm+HQ75M+HWtZPhW114FZgpO3EJaMa1lXLPllVg0KFyr5Y6G+AcWndCW&#10;Hj1A3Yog2Br1X1Cdlgge6nAmocugrrVUSQOpGeV/qHlqhVNJC5nj3cEm//9g5dfNAzJdFXx2ecmZ&#10;FR0V6ZFsE7YxisVNsqh3fkGZT+4Bo0jv7kE+e2Zh1VKeukGEvlWiImKjmJ+dXIiBp6us7L9ARfhi&#10;HSC5ta2xY7XR7lO8GKHJEbZN5Xk5lEdtA5O0OTmfz0ZTqqKks/F4Pp3Mpuk1sYhA8bpDHz4q6Fj8&#10;KDiSkAQrNvc+RGLHlCQEjK7utDEpwKZcGWQbEXslv8hXqT3oin+bplJXEVyiuw4Kn9qqZ6VZ46Mg&#10;H6f5PCeOlY4EJvPREFDLjS/y+ONMmIZmJRjOEMJPHdpU5yh3L+FAozRCPg8KjGvFwO08wRzVUHZS&#10;BnsyKTrhSRbuDNgXYyhq2JbbXX1LqF6oRkQpMokzTR8t4CtnPc1Hwf2vtUDFmflsY51JZRQTTiIc&#10;omgBnZUnkbCS4Eg4OZA+V2EYxLVD3bT02tACFm6oP2qd6hXpDsx2XUVzkOTtZjYO2ts4ZR3/WZa/&#10;AQAA//8DAFBLAwQUAAYACAAAACEAskrS8OEAAAALAQAADwAAAGRycy9kb3ducmV2LnhtbEyPwU7D&#10;MAyG70i8Q2QkLmhLR1c0StNpG9qBAwc6BNesMW1E41RNthWeft4Jbr/lT78/F8vRdeKIQ7CeFMym&#10;CQik2htLjYL33XayABGiJqM7T6jgBwMsy+urQufGn+gNj1VsBJdQyLWCNsY+lzLULTodpr5H4t2X&#10;H5yOPA6NNIM+cbnr5H2SPEinLfGFVve4abH+rg5OweMG1+tq9THcff4a27/Y59et3Cl1ezOunkBE&#10;HOMfDBd9VoeSnfb+QCaITsFkkTHJXVnKgYFsnnDYM5nO0jnIspD/fyjPAAAA//8DAFBLAQItABQA&#10;BgAIAAAAIQC2gziS/gAAAOEBAAATAAAAAAAAAAAAAAAAAAAAAABbQ29udGVudF9UeXBlc10ueG1s&#10;UEsBAi0AFAAGAAgAAAAhADj9If/WAAAAlAEAAAsAAAAAAAAAAAAAAAAALwEAAF9yZWxzLy5yZWxz&#10;UEsBAi0AFAAGAAgAAAAhAHkzUEpaAgAAoQQAAA4AAAAAAAAAAAAAAAAALgIAAGRycy9lMm9Eb2Mu&#10;eG1sUEsBAi0AFAAGAAgAAAAhALJK0vDhAAAACwEAAA8AAAAAAAAAAAAAAAAAtAQAAGRycy9kb3du&#10;cmV2LnhtbFBLBQYAAAAABAAEAPMAAADCBQAAAAA=&#10;" o:allowincell="f" fillcolor="#0070c0" stroked="f">
                <v:shadow on="t" color="black" opacity="26214f" origin="-.5,-.5" offset=".74836mm,.74836mm"/>
                <v:textbox inset="5mm,5mm,3mm,3mm">
                  <w:txbxContent>
                    <w:p w:rsidR="005450F4" w:rsidRPr="00022680" w:rsidRDefault="005450F4" w:rsidP="005450F4">
                      <w:pPr>
                        <w:jc w:val="both"/>
                        <w:rPr>
                          <w:sz w:val="18"/>
                          <w:szCs w:val="18"/>
                          <w:lang w:val="mk-MK"/>
                        </w:rPr>
                      </w:pPr>
                      <w:r w:rsidRPr="00022680">
                        <w:rPr>
                          <w:sz w:val="18"/>
                          <w:szCs w:val="18"/>
                          <w:lang w:val="mk-MK"/>
                        </w:rPr>
                        <w:t>Бројот на бегалците и мигрантите во Србија благо се зголеми во септември, така што до крајот на месецот имаше 3905 (податоци од УНХЦР на 30 септември 2018 година). Повеќето од нив (87 %) се сместени во 18 центри за транзит-прием и азил, додека други престојуваат во Белград или во области блиски до границите со БиХ, Хрватска и Унгарија.</w:t>
                      </w:r>
                    </w:p>
                    <w:p w:rsidR="005450F4" w:rsidRPr="00022680" w:rsidRDefault="005450F4" w:rsidP="005450F4">
                      <w:pPr>
                        <w:jc w:val="both"/>
                        <w:rPr>
                          <w:sz w:val="18"/>
                          <w:szCs w:val="18"/>
                          <w:lang w:val="mk-MK"/>
                        </w:rPr>
                      </w:pPr>
                      <w:r w:rsidRPr="00022680">
                        <w:rPr>
                          <w:sz w:val="18"/>
                          <w:szCs w:val="18"/>
                          <w:lang w:val="mk-MK"/>
                        </w:rPr>
                        <w:t xml:space="preserve">УНХЦР регистрира околу 1800 нови пристигнувања во септември. Сепак, поради </w:t>
                      </w:r>
                      <w:proofErr w:type="spellStart"/>
                      <w:r w:rsidRPr="00022680">
                        <w:rPr>
                          <w:sz w:val="18"/>
                          <w:szCs w:val="18"/>
                          <w:lang w:val="mk-MK"/>
                        </w:rPr>
                        <w:t>истовремените</w:t>
                      </w:r>
                      <w:proofErr w:type="spellEnd"/>
                      <w:r w:rsidRPr="00022680">
                        <w:rPr>
                          <w:sz w:val="18"/>
                          <w:szCs w:val="18"/>
                          <w:lang w:val="mk-MK"/>
                        </w:rPr>
                        <w:t xml:space="preserve"> заминувања од земјата, вкупниот број на бегалци и мигранти не се промени значително.</w:t>
                      </w:r>
                    </w:p>
                    <w:p w:rsidR="00AD2C52" w:rsidRPr="005450F4" w:rsidRDefault="00AD2C52" w:rsidP="00DF4328">
                      <w:pPr>
                        <w:jc w:val="both"/>
                        <w:rPr>
                          <w:rFonts w:ascii="Calibri" w:hAnsi="Calibri" w:cs="Calibri"/>
                          <w:color w:val="FFFFFF"/>
                          <w:sz w:val="22"/>
                          <w:szCs w:val="22"/>
                          <w:lang w:val="mk-MK"/>
                        </w:rPr>
                      </w:pPr>
                    </w:p>
                  </w:txbxContent>
                </v:textbox>
                <w10:wrap type="tight" anchorx="margin" anchory="margin"/>
              </v:rect>
            </w:pict>
          </mc:Fallback>
        </mc:AlternateContent>
      </w:r>
      <w:r w:rsidR="005450F4" w:rsidRPr="00022680">
        <w:rPr>
          <w:lang w:val="mk-MK"/>
        </w:rPr>
        <w:t xml:space="preserve">Во изминатиот период имаше одредена промена во однос на работата со малолетници без придружба. Пред да </w:t>
      </w:r>
      <w:r w:rsidR="00A82FB2">
        <w:rPr>
          <w:lang w:val="mk-MK"/>
        </w:rPr>
        <w:t>се регистрираат</w:t>
      </w:r>
      <w:r w:rsidR="005450F4" w:rsidRPr="00022680">
        <w:rPr>
          <w:lang w:val="mk-MK"/>
        </w:rPr>
        <w:t xml:space="preserve">, се изјаснуваат дали се заинтересирани да бараат азил во Србија или имаат намера да одат во друга земја. На лицата што сакаат да побараат азил во Србија </w:t>
      </w:r>
      <w:r w:rsidR="00A82FB2">
        <w:rPr>
          <w:lang w:val="mk-MK"/>
        </w:rPr>
        <w:t>им се издава</w:t>
      </w:r>
      <w:r w:rsidR="005450F4" w:rsidRPr="00022680">
        <w:rPr>
          <w:lang w:val="mk-MK"/>
        </w:rPr>
        <w:t xml:space="preserve"> документ за </w:t>
      </w:r>
      <w:r w:rsidR="005450F4" w:rsidRPr="00022680">
        <w:rPr>
          <w:i/>
          <w:lang w:val="mk-MK"/>
        </w:rPr>
        <w:t>Намера за барање азил</w:t>
      </w:r>
      <w:r w:rsidR="005450F4" w:rsidRPr="00022680">
        <w:rPr>
          <w:lang w:val="mk-MK"/>
        </w:rPr>
        <w:t xml:space="preserve">, па се упатуваат во Центарот за азил во </w:t>
      </w:r>
      <w:proofErr w:type="spellStart"/>
      <w:r w:rsidR="005450F4" w:rsidRPr="00022680">
        <w:rPr>
          <w:lang w:val="mk-MK"/>
        </w:rPr>
        <w:t>Крњача</w:t>
      </w:r>
      <w:proofErr w:type="spellEnd"/>
      <w:r w:rsidR="005450F4" w:rsidRPr="00022680">
        <w:rPr>
          <w:lang w:val="mk-MK"/>
        </w:rPr>
        <w:t xml:space="preserve">. На малолетниците, кои пред социјален работник и полициски инспектор изјавуваат дека немаат намера да останат во Србија, им се издава документ со кој се откажува нивниот </w:t>
      </w:r>
      <w:r w:rsidR="00A82FB2">
        <w:rPr>
          <w:lang w:val="mk-MK"/>
        </w:rPr>
        <w:t>престој во Србија. Меѓутоа, во договор</w:t>
      </w:r>
      <w:r w:rsidR="005450F4" w:rsidRPr="00022680">
        <w:rPr>
          <w:lang w:val="mk-MK"/>
        </w:rPr>
        <w:t xml:space="preserve"> со Комесаријатот, овие лица се упатуваат и во Центарот за азил во </w:t>
      </w:r>
      <w:proofErr w:type="spellStart"/>
      <w:r w:rsidR="005450F4" w:rsidRPr="00022680">
        <w:rPr>
          <w:lang w:val="mk-MK"/>
        </w:rPr>
        <w:t>Крњача</w:t>
      </w:r>
      <w:proofErr w:type="spellEnd"/>
      <w:r w:rsidR="005450F4" w:rsidRPr="00022680">
        <w:rPr>
          <w:lang w:val="mk-MK"/>
        </w:rPr>
        <w:t xml:space="preserve">, каде што им </w:t>
      </w:r>
      <w:r w:rsidR="00A82FB2">
        <w:rPr>
          <w:lang w:val="mk-MK"/>
        </w:rPr>
        <w:t>се назначува старател</w:t>
      </w:r>
      <w:r w:rsidR="005450F4" w:rsidRPr="00022680">
        <w:rPr>
          <w:lang w:val="mk-MK"/>
        </w:rPr>
        <w:t xml:space="preserve">, но </w:t>
      </w:r>
      <w:r w:rsidR="00A82FB2">
        <w:rPr>
          <w:lang w:val="mk-MK"/>
        </w:rPr>
        <w:t xml:space="preserve">и  на </w:t>
      </w:r>
      <w:r w:rsidR="005450F4" w:rsidRPr="00022680">
        <w:rPr>
          <w:lang w:val="mk-MK"/>
        </w:rPr>
        <w:t xml:space="preserve">лицата на кои им е дадено </w:t>
      </w:r>
      <w:r w:rsidR="005450F4" w:rsidRPr="00022680">
        <w:rPr>
          <w:i/>
          <w:lang w:val="mk-MK"/>
        </w:rPr>
        <w:t>Намера за барање азил</w:t>
      </w:r>
      <w:r w:rsidR="005450F4" w:rsidRPr="00022680">
        <w:rPr>
          <w:lang w:val="mk-MK"/>
        </w:rPr>
        <w:t>.</w:t>
      </w:r>
    </w:p>
    <w:p w:rsidR="005450F4" w:rsidRDefault="005450F4" w:rsidP="005450F4">
      <w:pPr>
        <w:jc w:val="both"/>
        <w:rPr>
          <w:lang w:val="mk-MK"/>
        </w:rPr>
      </w:pPr>
      <w:r w:rsidRPr="00022680">
        <w:rPr>
          <w:lang w:val="mk-MK"/>
        </w:rPr>
        <w:t xml:space="preserve">Центарот за социјална работа го регистрира секое малолетно лице без придружба што доаѓа во приемниот центар и му назначува привремен старател. Според инструкциите на </w:t>
      </w:r>
      <w:r w:rsidRPr="003C394B">
        <w:rPr>
          <w:lang w:val="mk-MK"/>
        </w:rPr>
        <w:t xml:space="preserve">Министерството за труд, вработување, </w:t>
      </w:r>
      <w:r w:rsidR="003C394B" w:rsidRPr="003C394B">
        <w:rPr>
          <w:lang w:val="mk-MK"/>
        </w:rPr>
        <w:t xml:space="preserve">боречки и социјални прашања, </w:t>
      </w:r>
      <w:r w:rsidRPr="00022680">
        <w:rPr>
          <w:lang w:val="mk-MK"/>
        </w:rPr>
        <w:t>по назначувањето на привремен старател, сместувањето на малолетници во еден од центрите за малолетници треба да се</w:t>
      </w:r>
      <w:r w:rsidR="003C394B">
        <w:rPr>
          <w:lang w:val="mk-MK"/>
        </w:rPr>
        <w:t xml:space="preserve"> одреди</w:t>
      </w:r>
      <w:r w:rsidRPr="00022680">
        <w:rPr>
          <w:lang w:val="mk-MK"/>
        </w:rPr>
        <w:t xml:space="preserve"> и пр</w:t>
      </w:r>
      <w:r w:rsidR="003C394B">
        <w:rPr>
          <w:lang w:val="mk-MK"/>
        </w:rPr>
        <w:t xml:space="preserve">ијави во рок од 7 дена. Откако центарот </w:t>
      </w:r>
      <w:r w:rsidRPr="00022680">
        <w:rPr>
          <w:lang w:val="mk-MK"/>
        </w:rPr>
        <w:t>ќе одобри,</w:t>
      </w:r>
      <w:r w:rsidR="003C394B">
        <w:rPr>
          <w:lang w:val="mk-MK"/>
        </w:rPr>
        <w:t xml:space="preserve"> УНЦХР </w:t>
      </w:r>
      <w:r w:rsidRPr="00022680">
        <w:rPr>
          <w:lang w:val="mk-MK"/>
        </w:rPr>
        <w:t>обезбедува</w:t>
      </w:r>
      <w:r w:rsidR="003C394B">
        <w:rPr>
          <w:lang w:val="mk-MK"/>
        </w:rPr>
        <w:t xml:space="preserve"> транспорт з</w:t>
      </w:r>
      <w:r w:rsidRPr="00022680">
        <w:rPr>
          <w:lang w:val="mk-MK"/>
        </w:rPr>
        <w:t>а малолетникот придружен од привремен старател.</w:t>
      </w:r>
    </w:p>
    <w:p w:rsidR="001653C9" w:rsidRPr="00022680" w:rsidRDefault="001653C9" w:rsidP="001653C9">
      <w:pPr>
        <w:jc w:val="both"/>
        <w:rPr>
          <w:lang w:val="mk-MK"/>
        </w:rPr>
      </w:pPr>
      <w:r w:rsidRPr="00022680">
        <w:rPr>
          <w:lang w:val="mk-MK"/>
        </w:rPr>
        <w:lastRenderedPageBreak/>
        <w:t xml:space="preserve">Новиот Закон за азил и привремена заштита воведе новини во постапката за азил. Во септември се забележаа неколку предизвици и сомнежи во врска со ова прашање. Прво, лицата што сакаат </w:t>
      </w:r>
      <w:r w:rsidR="003C394B">
        <w:rPr>
          <w:lang w:val="mk-MK"/>
        </w:rPr>
        <w:t>да ја отпочнат</w:t>
      </w:r>
      <w:r w:rsidRPr="00022680">
        <w:rPr>
          <w:lang w:val="mk-MK"/>
        </w:rPr>
        <w:t xml:space="preserve"> постапката за азил не добиваат информации за основните права кога ќе пристигнат во центарот </w:t>
      </w:r>
      <w:r w:rsidR="003C394B">
        <w:rPr>
          <w:lang w:val="mk-MK"/>
        </w:rPr>
        <w:t>каде што</w:t>
      </w:r>
      <w:r w:rsidRPr="00022680">
        <w:rPr>
          <w:lang w:val="mk-MK"/>
        </w:rPr>
        <w:t xml:space="preserve"> се упатени. Лицата што според новиот Закон се должни да обезбедат информации за основните права, не се во иста мера </w:t>
      </w:r>
      <w:r w:rsidR="003C394B">
        <w:rPr>
          <w:lang w:val="mk-MK"/>
        </w:rPr>
        <w:t xml:space="preserve">информирани </w:t>
      </w:r>
      <w:r w:rsidRPr="00022680">
        <w:rPr>
          <w:lang w:val="mk-MK"/>
        </w:rPr>
        <w:t>за новите законски прописи. Многу организации кои се присутни на локацијата немаат доволно познавања за главните промени во новиот закон. Ова најмногу се однесува на новите рокови за можноста за аплицирање за азил во Србија и правни</w:t>
      </w:r>
      <w:r w:rsidR="003C394B">
        <w:rPr>
          <w:lang w:val="mk-MK"/>
        </w:rPr>
        <w:t>те</w:t>
      </w:r>
      <w:r w:rsidRPr="00022680">
        <w:rPr>
          <w:lang w:val="mk-MK"/>
        </w:rPr>
        <w:t xml:space="preserve"> последици што се случуваат ако не се почитуваат</w:t>
      </w:r>
      <w:r w:rsidR="003C394B" w:rsidRPr="003C394B">
        <w:rPr>
          <w:lang w:val="mk-MK"/>
        </w:rPr>
        <w:t xml:space="preserve"> </w:t>
      </w:r>
      <w:r w:rsidR="003C394B" w:rsidRPr="00022680">
        <w:rPr>
          <w:lang w:val="mk-MK"/>
        </w:rPr>
        <w:t>роковите</w:t>
      </w:r>
      <w:r w:rsidRPr="00022680">
        <w:rPr>
          <w:lang w:val="mk-MK"/>
        </w:rPr>
        <w:t>.</w:t>
      </w:r>
    </w:p>
    <w:p w:rsidR="001377F5" w:rsidRPr="00022680" w:rsidRDefault="008402CF" w:rsidP="001377F5">
      <w:pPr>
        <w:jc w:val="both"/>
        <w:rPr>
          <w:lang w:val="mk-MK"/>
        </w:rPr>
      </w:pPr>
      <w:r w:rsidRPr="00022680">
        <w:rPr>
          <w:rFonts w:ascii="Calibri" w:hAnsi="Calibri" w:cs="Calibri"/>
          <w:noProof/>
        </w:rPr>
        <mc:AlternateContent>
          <mc:Choice Requires="wps">
            <w:drawing>
              <wp:anchor distT="0" distB="0" distL="114300" distR="114300" simplePos="0" relativeHeight="251679744" behindDoc="0" locked="0" layoutInCell="1" allowOverlap="1" wp14:anchorId="7B9E50B5" wp14:editId="038B25C5">
                <wp:simplePos x="0" y="0"/>
                <wp:positionH relativeFrom="margin">
                  <wp:align>right</wp:align>
                </wp:positionH>
                <wp:positionV relativeFrom="paragraph">
                  <wp:posOffset>232410</wp:posOffset>
                </wp:positionV>
                <wp:extent cx="2806065" cy="4600575"/>
                <wp:effectExtent l="0" t="0" r="0" b="666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4600575"/>
                        </a:xfrm>
                        <a:prstGeom prst="rect">
                          <a:avLst/>
                        </a:prstGeom>
                        <a:solidFill>
                          <a:srgbClr val="D8D8D8"/>
                        </a:solidFill>
                        <a:ln>
                          <a:noFill/>
                        </a:ln>
                        <a:effectLst>
                          <a:outerShdw dist="50800" dir="5400000" algn="ctr" rotWithShape="0">
                            <a:srgbClr val="D8D8D8"/>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402CF" w:rsidRPr="008402CF" w:rsidRDefault="008402CF" w:rsidP="008402CF">
                            <w:pPr>
                              <w:jc w:val="both"/>
                              <w:rPr>
                                <w:sz w:val="18"/>
                                <w:szCs w:val="18"/>
                                <w:lang w:val="mk-MK"/>
                              </w:rPr>
                            </w:pPr>
                            <w:r w:rsidRPr="008402CF">
                              <w:rPr>
                                <w:sz w:val="18"/>
                                <w:szCs w:val="18"/>
                                <w:lang w:val="mk-MK"/>
                              </w:rPr>
                              <w:t xml:space="preserve">С.Б. (33) од Иран, која патува сама, изјави дека веднаш штом пристигнала на аеродромот „Никола Тесла“ била уапсена и ѝ рекле дека треба да се врати. По неколку дена во затвор, каде што била во иста ќелија со мажи, ја ослободиле, ѝ ги дале нејзините документи, а со тоа и </w:t>
                            </w:r>
                            <w:r w:rsidR="009850D3" w:rsidRPr="008402CF">
                              <w:rPr>
                                <w:sz w:val="18"/>
                                <w:szCs w:val="18"/>
                                <w:lang w:val="mk-MK"/>
                              </w:rPr>
                              <w:t>упатства</w:t>
                            </w:r>
                            <w:r w:rsidRPr="008402CF">
                              <w:rPr>
                                <w:sz w:val="18"/>
                                <w:szCs w:val="18"/>
                                <w:lang w:val="mk-MK"/>
                              </w:rPr>
                              <w:t xml:space="preserve"> дека мора да се регистрира во еден од центрите за прифаќање, што таа тоа и го сторила. Вели дека не ѝ бил </w:t>
                            </w:r>
                            <w:r w:rsidRPr="00B305B8">
                              <w:rPr>
                                <w:sz w:val="18"/>
                                <w:szCs w:val="18"/>
                                <w:lang w:val="mk-MK"/>
                              </w:rPr>
                              <w:t>доделен</w:t>
                            </w:r>
                            <w:r w:rsidRPr="008402CF">
                              <w:rPr>
                                <w:sz w:val="18"/>
                                <w:szCs w:val="18"/>
                                <w:lang w:val="mk-MK"/>
                              </w:rPr>
                              <w:t xml:space="preserve"> преведувач и дека (освен на аеродромот) никој не зборувал англиски. „</w:t>
                            </w:r>
                            <w:r w:rsidRPr="008402CF">
                              <w:rPr>
                                <w:i/>
                                <w:sz w:val="18"/>
                                <w:szCs w:val="18"/>
                                <w:lang w:val="mk-MK"/>
                              </w:rPr>
                              <w:t>Им беше сеедно што сум жена и што сум сама. Морав да делам соба со мажи. Морав да ги замолам да доведат некој што зборува барем англиски</w:t>
                            </w:r>
                            <w:r w:rsidRPr="008402CF">
                              <w:rPr>
                                <w:sz w:val="18"/>
                                <w:szCs w:val="18"/>
                                <w:lang w:val="mk-MK"/>
                              </w:rPr>
                              <w:t>.“</w:t>
                            </w:r>
                          </w:p>
                          <w:p w:rsidR="008402CF" w:rsidRPr="008402CF" w:rsidRDefault="008402CF" w:rsidP="008402CF">
                            <w:pPr>
                              <w:jc w:val="both"/>
                              <w:rPr>
                                <w:sz w:val="18"/>
                                <w:szCs w:val="18"/>
                                <w:lang w:val="mk-MK"/>
                              </w:rPr>
                            </w:pPr>
                            <w:r w:rsidRPr="008402CF">
                              <w:rPr>
                                <w:sz w:val="18"/>
                                <w:szCs w:val="18"/>
                                <w:lang w:val="mk-MK"/>
                              </w:rPr>
                              <w:t>М.С. (32): „</w:t>
                            </w:r>
                            <w:r w:rsidRPr="008402CF">
                              <w:rPr>
                                <w:i/>
                                <w:sz w:val="18"/>
                                <w:szCs w:val="18"/>
                                <w:lang w:val="mk-MK"/>
                              </w:rPr>
                              <w:t xml:space="preserve">Успеавме </w:t>
                            </w:r>
                            <w:r w:rsidRPr="00AA627F">
                              <w:rPr>
                                <w:i/>
                                <w:sz w:val="18"/>
                                <w:szCs w:val="18"/>
                                <w:lang w:val="mk-MK"/>
                              </w:rPr>
                              <w:t>неколкупати да ја преминеме границата, но секој пат</w:t>
                            </w:r>
                            <w:r w:rsidRPr="008402CF">
                              <w:rPr>
                                <w:b/>
                                <w:i/>
                                <w:sz w:val="18"/>
                                <w:szCs w:val="18"/>
                                <w:lang w:val="mk-MK"/>
                              </w:rPr>
                              <w:t xml:space="preserve"> </w:t>
                            </w:r>
                            <w:r w:rsidRPr="008402CF">
                              <w:rPr>
                                <w:i/>
                                <w:sz w:val="18"/>
                                <w:szCs w:val="18"/>
                                <w:lang w:val="mk-MK"/>
                              </w:rPr>
                              <w:t>истото се случува. Полицијата н</w:t>
                            </w:r>
                            <w:r w:rsidRPr="008402CF">
                              <w:rPr>
                                <w:rFonts w:cstheme="minorHAnsi"/>
                                <w:i/>
                                <w:sz w:val="18"/>
                                <w:szCs w:val="18"/>
                                <w:lang w:val="mk-MK"/>
                              </w:rPr>
                              <w:t>è</w:t>
                            </w:r>
                            <w:r w:rsidRPr="008402CF">
                              <w:rPr>
                                <w:i/>
                                <w:sz w:val="18"/>
                                <w:szCs w:val="18"/>
                                <w:lang w:val="mk-MK"/>
                              </w:rPr>
                              <w:t xml:space="preserve"> фаќа и н</w:t>
                            </w:r>
                            <w:r w:rsidRPr="008402CF">
                              <w:rPr>
                                <w:rFonts w:cstheme="minorHAnsi"/>
                                <w:i/>
                                <w:sz w:val="18"/>
                                <w:szCs w:val="18"/>
                                <w:lang w:val="mk-MK"/>
                              </w:rPr>
                              <w:t>è тера да се вратиме во Србија. Премногу сме уморни ги потрошивме сите пари. Не знаеме што да правиме п</w:t>
                            </w:r>
                            <w:r w:rsidR="00AA627F">
                              <w:rPr>
                                <w:rFonts w:cstheme="minorHAnsi"/>
                                <w:i/>
                                <w:sz w:val="18"/>
                                <w:szCs w:val="18"/>
                                <w:lang w:val="mk-MK"/>
                              </w:rPr>
                              <w:t>овеќе. Некои семејства што се во</w:t>
                            </w:r>
                            <w:r w:rsidRPr="008402CF">
                              <w:rPr>
                                <w:rFonts w:cstheme="minorHAnsi"/>
                                <w:i/>
                                <w:sz w:val="18"/>
                                <w:szCs w:val="18"/>
                                <w:lang w:val="mk-MK"/>
                              </w:rPr>
                              <w:t xml:space="preserve"> Србија пократко од нас</w:t>
                            </w:r>
                            <w:r w:rsidR="00AA627F">
                              <w:rPr>
                                <w:rFonts w:cstheme="minorHAnsi"/>
                                <w:i/>
                                <w:sz w:val="18"/>
                                <w:szCs w:val="18"/>
                                <w:lang w:val="mk-MK"/>
                              </w:rPr>
                              <w:t>,</w:t>
                            </w:r>
                            <w:r w:rsidRPr="008402CF">
                              <w:rPr>
                                <w:rFonts w:cstheme="minorHAnsi"/>
                                <w:i/>
                                <w:sz w:val="18"/>
                                <w:szCs w:val="18"/>
                                <w:lang w:val="mk-MK"/>
                              </w:rPr>
                              <w:t xml:space="preserve"> веќе успеаја </w:t>
                            </w:r>
                            <w:r w:rsidRPr="00AA627F">
                              <w:rPr>
                                <w:rFonts w:cstheme="minorHAnsi"/>
                                <w:i/>
                                <w:sz w:val="18"/>
                                <w:szCs w:val="18"/>
                                <w:lang w:val="mk-MK"/>
                              </w:rPr>
                              <w:t>да застанат во ред</w:t>
                            </w:r>
                            <w:r w:rsidRPr="008402CF">
                              <w:rPr>
                                <w:rFonts w:cstheme="minorHAnsi"/>
                                <w:b/>
                                <w:i/>
                                <w:sz w:val="18"/>
                                <w:szCs w:val="18"/>
                                <w:lang w:val="mk-MK"/>
                              </w:rPr>
                              <w:t xml:space="preserve"> </w:t>
                            </w:r>
                            <w:r w:rsidRPr="008402CF">
                              <w:rPr>
                                <w:rFonts w:cstheme="minorHAnsi"/>
                                <w:i/>
                                <w:sz w:val="18"/>
                                <w:szCs w:val="18"/>
                                <w:lang w:val="mk-MK"/>
                              </w:rPr>
                              <w:t>и да ја преминат границата со Унгарија.</w:t>
                            </w:r>
                            <w:r w:rsidRPr="008402CF">
                              <w:rPr>
                                <w:sz w:val="18"/>
                                <w:szCs w:val="18"/>
                                <w:lang w:val="mk-MK"/>
                              </w:rPr>
                              <w:t>“</w:t>
                            </w:r>
                          </w:p>
                          <w:p w:rsidR="008402CF" w:rsidRPr="008402CF" w:rsidRDefault="008402CF" w:rsidP="008402CF">
                            <w:pPr>
                              <w:jc w:val="both"/>
                              <w:rPr>
                                <w:sz w:val="18"/>
                                <w:szCs w:val="18"/>
                                <w:lang w:val="mk-MK"/>
                              </w:rPr>
                            </w:pPr>
                            <w:r w:rsidRPr="008402CF">
                              <w:rPr>
                                <w:sz w:val="18"/>
                                <w:szCs w:val="18"/>
                                <w:lang w:val="mk-MK"/>
                              </w:rPr>
                              <w:t>А.Ф. (29): „</w:t>
                            </w:r>
                            <w:r w:rsidRPr="008402CF">
                              <w:rPr>
                                <w:i/>
                                <w:sz w:val="18"/>
                                <w:szCs w:val="18"/>
                                <w:lang w:val="mk-MK"/>
                              </w:rPr>
                              <w:t xml:space="preserve">Повеќе не знам кому да му верувам. Сите ми даваат различни информации за тоа што можам да очекувам во Србија. Од очај побаравме азил. Повеќе немаме пари, а </w:t>
                            </w:r>
                            <w:r w:rsidR="00AA627F">
                              <w:rPr>
                                <w:i/>
                                <w:sz w:val="18"/>
                                <w:szCs w:val="18"/>
                                <w:lang w:val="mk-MK"/>
                              </w:rPr>
                              <w:t>ни сила</w:t>
                            </w:r>
                            <w:r w:rsidRPr="008402CF">
                              <w:rPr>
                                <w:i/>
                                <w:sz w:val="18"/>
                                <w:szCs w:val="18"/>
                                <w:lang w:val="mk-MK"/>
                              </w:rPr>
                              <w:t xml:space="preserve"> за да ја преминеме границата со Србија</w:t>
                            </w:r>
                            <w:r w:rsidRPr="008402CF">
                              <w:rPr>
                                <w:sz w:val="18"/>
                                <w:szCs w:val="18"/>
                                <w:lang w:val="mk-MK"/>
                              </w:rPr>
                              <w:t>.“</w:t>
                            </w:r>
                          </w:p>
                          <w:p w:rsidR="00D74CD3" w:rsidRPr="008402CF" w:rsidRDefault="00D74CD3" w:rsidP="00D74CD3">
                            <w:pPr>
                              <w:jc w:val="both"/>
                              <w:rPr>
                                <w:i/>
                                <w:sz w:val="18"/>
                                <w:szCs w:val="18"/>
                                <w:lang w:val="mk-MK"/>
                              </w:rPr>
                            </w:pPr>
                            <w:r w:rsidRPr="008402CF">
                              <w:rPr>
                                <w:rFonts w:ascii="Calibri" w:hAnsi="Calibri" w:cs="Calibri"/>
                                <w:sz w:val="18"/>
                                <w:szCs w:val="18"/>
                                <w:lang w:val="mk-M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9E50B5" id="_x0000_t202" coordsize="21600,21600" o:spt="202" path="m,l,21600r21600,l21600,xe">
                <v:stroke joinstyle="miter"/>
                <v:path gradientshapeok="t" o:connecttype="rect"/>
              </v:shapetype>
              <v:shape id="Text Box 8" o:spid="_x0000_s1027" type="#_x0000_t202" style="position:absolute;left:0;text-align:left;margin-left:169.75pt;margin-top:18.3pt;width:220.95pt;height:362.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SwgIAAJ0FAAAOAAAAZHJzL2Uyb0RvYy54bWysVG1r2zAQ/j7YfxD6nlo2dhKbOqVtljHo&#10;XqAd+6xYsi0mS56kxO7G/vtOctImGxtjLAGjl9Nzd889d5dXYyfRnhsrtCpxfEEw4qrSTKimxB8f&#10;NrMlRtZRxajUipf4kVt8tXr54nLoC57oVkvGDQIQZYuhL3HrXF9Eka1a3lF7oXuu4LLWpqMOtqaJ&#10;mKEDoHcySgiZR4M2rDe64tbC6Xq6xKuAX9e8cu/r2nKHZIkhNhe+Jny3/hutLmnRGNq3ojqEQf8h&#10;io4KBU6foNbUUbQz4heoTlRGW127i0p3ka5rUfGQA2QTk5+yuW9pz0MuQI7tn2iy/w+2erf/YJBg&#10;JYZCKdpBiR746NCNHtHSszP0tgCj+x7M3AjHUOWQqe3vdPXZIqVvW6oafm2MHlpOGUQX+5fRydMJ&#10;x3qQ7fBWM3BDd04HoLE2nacOyECADlV6fKqMD6WCw2RJ5mSeYVTBXTonJFtkwQctjs97Y91rrjvk&#10;FyU2UPoAT/d31vlwaHE08d6sloJthJRhY5rtrTRoT0Em66X/H9DPzKTyxkr7ZxPidMKD0MBNSGPn&#10;uLlv2YCY8IFkZEkgJyZAdVlK/A8jKhtol8oZjIx2n4RrQ6193n+ORx/RQ0JnjoGrQwietSC+b3mc&#10;pOQmyWeb+XIxSzdpNssXZDkjcX6Tz0map+vNd+8yTotWMMbVnVD82Ahx+ndCO7TkJOHQCmgocZ4l&#10;2ZTNb6kObIQmhOqcUd0JYBFJ0YEwJ86AcFp4fb1SLKwdFXJaR+fhT9SMUA1APbIS1OgFOEnRjdsx&#10;yD5I1St1q9kjyBPKETQIMw0WrTZfMRpgPpTYftlRwzGSbxRIPI/T1A+UsEmzRQIbc3qzPb2hqgKo&#10;EjsofVjeumkI7XojmhY8TU2l9DW0RS2CYJ+jgkz8BmZAyOkwr/yQOd0Hq+epuvoBAAD//wMAUEsD&#10;BBQABgAIAAAAIQDPhpey3QAAAAcBAAAPAAAAZHJzL2Rvd25yZXYueG1sTI9BS8QwFITvgv8hPMGb&#10;m0aXuta+LiLIKi6I6168pc2zqTYvpclu6783nvQ4zDDzTbmeXS+ONIbOM4JaZCCIG286bhH2bw8X&#10;KxAhaja690wI3xRgXZ2elLowfuJXOu5iK1IJh0Ij2BiHQsrQWHI6LPxAnLwPPzodkxxbaUY9pXLX&#10;y8ssy6XTHacFqwe6t9R87Q4O4eWxft7Wjqf3/UatWvu58e0TI56fzXe3ICLN8S8Mv/gJHarEVPsD&#10;myB6hHQkIlzlOYjkLpfqBkSNcJ0rBbIq5X/+6gcAAP//AwBQSwECLQAUAAYACAAAACEAtoM4kv4A&#10;AADhAQAAEwAAAAAAAAAAAAAAAAAAAAAAW0NvbnRlbnRfVHlwZXNdLnhtbFBLAQItABQABgAIAAAA&#10;IQA4/SH/1gAAAJQBAAALAAAAAAAAAAAAAAAAAC8BAABfcmVscy8ucmVsc1BLAQItABQABgAIAAAA&#10;IQDaV+qSwgIAAJ0FAAAOAAAAAAAAAAAAAAAAAC4CAABkcnMvZTJvRG9jLnhtbFBLAQItABQABgAI&#10;AAAAIQDPhpey3QAAAAcBAAAPAAAAAAAAAAAAAAAAABwFAABkcnMvZG93bnJldi54bWxQSwUGAAAA&#10;AAQABADzAAAAJgYAAAAA&#10;" fillcolor="#d8d8d8" stroked="f">
                <v:shadow on="t" color="#d8d8d8" offset="0,4pt"/>
                <v:textbox>
                  <w:txbxContent>
                    <w:p w:rsidR="008402CF" w:rsidRPr="008402CF" w:rsidRDefault="008402CF" w:rsidP="008402CF">
                      <w:pPr>
                        <w:jc w:val="both"/>
                        <w:rPr>
                          <w:sz w:val="18"/>
                          <w:szCs w:val="18"/>
                          <w:lang w:val="mk-MK"/>
                        </w:rPr>
                      </w:pPr>
                      <w:r w:rsidRPr="008402CF">
                        <w:rPr>
                          <w:sz w:val="18"/>
                          <w:szCs w:val="18"/>
                          <w:lang w:val="mk-MK"/>
                        </w:rPr>
                        <w:t xml:space="preserve">С.Б. (33) од Иран, која патува сама, изјави дека веднаш штом пристигнала на аеродромот „Никола Тесла“ била уапсена и ѝ рекле дека треба да се врати. По неколку дена во затвор, каде што била во иста ќелија со мажи, ја ослободиле, ѝ ги дале нејзините документи, а со тоа и </w:t>
                      </w:r>
                      <w:r w:rsidR="009850D3" w:rsidRPr="008402CF">
                        <w:rPr>
                          <w:sz w:val="18"/>
                          <w:szCs w:val="18"/>
                          <w:lang w:val="mk-MK"/>
                        </w:rPr>
                        <w:t>упатства</w:t>
                      </w:r>
                      <w:r w:rsidRPr="008402CF">
                        <w:rPr>
                          <w:sz w:val="18"/>
                          <w:szCs w:val="18"/>
                          <w:lang w:val="mk-MK"/>
                        </w:rPr>
                        <w:t xml:space="preserve"> дека мора да се регистрира во еден од центрите за прифаќање, што таа тоа и го сторила. Вели дека не ѝ бил </w:t>
                      </w:r>
                      <w:r w:rsidRPr="00B305B8">
                        <w:rPr>
                          <w:sz w:val="18"/>
                          <w:szCs w:val="18"/>
                          <w:lang w:val="mk-MK"/>
                        </w:rPr>
                        <w:t>доделен</w:t>
                      </w:r>
                      <w:r w:rsidRPr="008402CF">
                        <w:rPr>
                          <w:sz w:val="18"/>
                          <w:szCs w:val="18"/>
                          <w:lang w:val="mk-MK"/>
                        </w:rPr>
                        <w:t xml:space="preserve"> преведувач и дека (освен на аеродромот) никој не зборувал англиски. „</w:t>
                      </w:r>
                      <w:r w:rsidRPr="008402CF">
                        <w:rPr>
                          <w:i/>
                          <w:sz w:val="18"/>
                          <w:szCs w:val="18"/>
                          <w:lang w:val="mk-MK"/>
                        </w:rPr>
                        <w:t>Им беше сеедно што сум жена и што сум сама. Морав да делам соба со мажи. Морав да ги замолам да доведат некој што зборува барем англиски</w:t>
                      </w:r>
                      <w:r w:rsidRPr="008402CF">
                        <w:rPr>
                          <w:sz w:val="18"/>
                          <w:szCs w:val="18"/>
                          <w:lang w:val="mk-MK"/>
                        </w:rPr>
                        <w:t>.“</w:t>
                      </w:r>
                    </w:p>
                    <w:p w:rsidR="008402CF" w:rsidRPr="008402CF" w:rsidRDefault="008402CF" w:rsidP="008402CF">
                      <w:pPr>
                        <w:jc w:val="both"/>
                        <w:rPr>
                          <w:sz w:val="18"/>
                          <w:szCs w:val="18"/>
                          <w:lang w:val="mk-MK"/>
                        </w:rPr>
                      </w:pPr>
                      <w:r w:rsidRPr="008402CF">
                        <w:rPr>
                          <w:sz w:val="18"/>
                          <w:szCs w:val="18"/>
                          <w:lang w:val="mk-MK"/>
                        </w:rPr>
                        <w:t>М.С. (32): „</w:t>
                      </w:r>
                      <w:r w:rsidRPr="008402CF">
                        <w:rPr>
                          <w:i/>
                          <w:sz w:val="18"/>
                          <w:szCs w:val="18"/>
                          <w:lang w:val="mk-MK"/>
                        </w:rPr>
                        <w:t xml:space="preserve">Успеавме </w:t>
                      </w:r>
                      <w:r w:rsidRPr="00AA627F">
                        <w:rPr>
                          <w:i/>
                          <w:sz w:val="18"/>
                          <w:szCs w:val="18"/>
                          <w:lang w:val="mk-MK"/>
                        </w:rPr>
                        <w:t>неколкупати да ја преминеме границата, но секој пат</w:t>
                      </w:r>
                      <w:r w:rsidRPr="008402CF">
                        <w:rPr>
                          <w:b/>
                          <w:i/>
                          <w:sz w:val="18"/>
                          <w:szCs w:val="18"/>
                          <w:lang w:val="mk-MK"/>
                        </w:rPr>
                        <w:t xml:space="preserve"> </w:t>
                      </w:r>
                      <w:r w:rsidRPr="008402CF">
                        <w:rPr>
                          <w:i/>
                          <w:sz w:val="18"/>
                          <w:szCs w:val="18"/>
                          <w:lang w:val="mk-MK"/>
                        </w:rPr>
                        <w:t>истото се случува. Полицијата н</w:t>
                      </w:r>
                      <w:r w:rsidRPr="008402CF">
                        <w:rPr>
                          <w:rFonts w:cstheme="minorHAnsi"/>
                          <w:i/>
                          <w:sz w:val="18"/>
                          <w:szCs w:val="18"/>
                          <w:lang w:val="mk-MK"/>
                        </w:rPr>
                        <w:t>è</w:t>
                      </w:r>
                      <w:r w:rsidRPr="008402CF">
                        <w:rPr>
                          <w:i/>
                          <w:sz w:val="18"/>
                          <w:szCs w:val="18"/>
                          <w:lang w:val="mk-MK"/>
                        </w:rPr>
                        <w:t xml:space="preserve"> фаќа и н</w:t>
                      </w:r>
                      <w:r w:rsidRPr="008402CF">
                        <w:rPr>
                          <w:rFonts w:cstheme="minorHAnsi"/>
                          <w:i/>
                          <w:sz w:val="18"/>
                          <w:szCs w:val="18"/>
                          <w:lang w:val="mk-MK"/>
                        </w:rPr>
                        <w:t>è тера да се вратиме во Србија. Премногу сме уморни ги потрошивме сите пари. Не знаеме што да правиме п</w:t>
                      </w:r>
                      <w:r w:rsidR="00AA627F">
                        <w:rPr>
                          <w:rFonts w:cstheme="minorHAnsi"/>
                          <w:i/>
                          <w:sz w:val="18"/>
                          <w:szCs w:val="18"/>
                          <w:lang w:val="mk-MK"/>
                        </w:rPr>
                        <w:t>овеќе. Некои семејства што се во</w:t>
                      </w:r>
                      <w:r w:rsidRPr="008402CF">
                        <w:rPr>
                          <w:rFonts w:cstheme="minorHAnsi"/>
                          <w:i/>
                          <w:sz w:val="18"/>
                          <w:szCs w:val="18"/>
                          <w:lang w:val="mk-MK"/>
                        </w:rPr>
                        <w:t xml:space="preserve"> Србија пократко од нас</w:t>
                      </w:r>
                      <w:r w:rsidR="00AA627F">
                        <w:rPr>
                          <w:rFonts w:cstheme="minorHAnsi"/>
                          <w:i/>
                          <w:sz w:val="18"/>
                          <w:szCs w:val="18"/>
                          <w:lang w:val="mk-MK"/>
                        </w:rPr>
                        <w:t>,</w:t>
                      </w:r>
                      <w:r w:rsidRPr="008402CF">
                        <w:rPr>
                          <w:rFonts w:cstheme="minorHAnsi"/>
                          <w:i/>
                          <w:sz w:val="18"/>
                          <w:szCs w:val="18"/>
                          <w:lang w:val="mk-MK"/>
                        </w:rPr>
                        <w:t xml:space="preserve"> веќе успеаја </w:t>
                      </w:r>
                      <w:r w:rsidRPr="00AA627F">
                        <w:rPr>
                          <w:rFonts w:cstheme="minorHAnsi"/>
                          <w:i/>
                          <w:sz w:val="18"/>
                          <w:szCs w:val="18"/>
                          <w:lang w:val="mk-MK"/>
                        </w:rPr>
                        <w:t>да застанат во ред</w:t>
                      </w:r>
                      <w:r w:rsidRPr="008402CF">
                        <w:rPr>
                          <w:rFonts w:cstheme="minorHAnsi"/>
                          <w:b/>
                          <w:i/>
                          <w:sz w:val="18"/>
                          <w:szCs w:val="18"/>
                          <w:lang w:val="mk-MK"/>
                        </w:rPr>
                        <w:t xml:space="preserve"> </w:t>
                      </w:r>
                      <w:r w:rsidRPr="008402CF">
                        <w:rPr>
                          <w:rFonts w:cstheme="minorHAnsi"/>
                          <w:i/>
                          <w:sz w:val="18"/>
                          <w:szCs w:val="18"/>
                          <w:lang w:val="mk-MK"/>
                        </w:rPr>
                        <w:t>и да ја преминат границата со Унгарија.</w:t>
                      </w:r>
                      <w:r w:rsidRPr="008402CF">
                        <w:rPr>
                          <w:sz w:val="18"/>
                          <w:szCs w:val="18"/>
                          <w:lang w:val="mk-MK"/>
                        </w:rPr>
                        <w:t>“</w:t>
                      </w:r>
                    </w:p>
                    <w:p w:rsidR="008402CF" w:rsidRPr="008402CF" w:rsidRDefault="008402CF" w:rsidP="008402CF">
                      <w:pPr>
                        <w:jc w:val="both"/>
                        <w:rPr>
                          <w:sz w:val="18"/>
                          <w:szCs w:val="18"/>
                          <w:lang w:val="mk-MK"/>
                        </w:rPr>
                      </w:pPr>
                      <w:r w:rsidRPr="008402CF">
                        <w:rPr>
                          <w:sz w:val="18"/>
                          <w:szCs w:val="18"/>
                          <w:lang w:val="mk-MK"/>
                        </w:rPr>
                        <w:t>А.Ф. (29): „</w:t>
                      </w:r>
                      <w:r w:rsidRPr="008402CF">
                        <w:rPr>
                          <w:i/>
                          <w:sz w:val="18"/>
                          <w:szCs w:val="18"/>
                          <w:lang w:val="mk-MK"/>
                        </w:rPr>
                        <w:t xml:space="preserve">Повеќе не знам кому да му верувам. Сите ми даваат различни информации за тоа што можам да очекувам во Србија. Од очај побаравме азил. Повеќе немаме пари, а </w:t>
                      </w:r>
                      <w:r w:rsidR="00AA627F">
                        <w:rPr>
                          <w:i/>
                          <w:sz w:val="18"/>
                          <w:szCs w:val="18"/>
                          <w:lang w:val="mk-MK"/>
                        </w:rPr>
                        <w:t>ни сила</w:t>
                      </w:r>
                      <w:r w:rsidRPr="008402CF">
                        <w:rPr>
                          <w:i/>
                          <w:sz w:val="18"/>
                          <w:szCs w:val="18"/>
                          <w:lang w:val="mk-MK"/>
                        </w:rPr>
                        <w:t xml:space="preserve"> за да ја преминеме границата со Србија</w:t>
                      </w:r>
                      <w:r w:rsidRPr="008402CF">
                        <w:rPr>
                          <w:sz w:val="18"/>
                          <w:szCs w:val="18"/>
                          <w:lang w:val="mk-MK"/>
                        </w:rPr>
                        <w:t>.“</w:t>
                      </w:r>
                    </w:p>
                    <w:p w:rsidR="00D74CD3" w:rsidRPr="008402CF" w:rsidRDefault="00D74CD3" w:rsidP="00D74CD3">
                      <w:pPr>
                        <w:jc w:val="both"/>
                        <w:rPr>
                          <w:i/>
                          <w:sz w:val="18"/>
                          <w:szCs w:val="18"/>
                          <w:lang w:val="mk-MK"/>
                        </w:rPr>
                      </w:pPr>
                      <w:r w:rsidRPr="008402CF">
                        <w:rPr>
                          <w:rFonts w:ascii="Calibri" w:hAnsi="Calibri" w:cs="Calibri"/>
                          <w:sz w:val="18"/>
                          <w:szCs w:val="18"/>
                          <w:lang w:val="mk-MK"/>
                        </w:rPr>
                        <w:t xml:space="preserve"> </w:t>
                      </w:r>
                    </w:p>
                  </w:txbxContent>
                </v:textbox>
                <w10:wrap type="square" anchorx="margin"/>
              </v:shape>
            </w:pict>
          </mc:Fallback>
        </mc:AlternateContent>
      </w:r>
      <w:r w:rsidRPr="00022680">
        <w:rPr>
          <w:lang w:val="mk-MK"/>
        </w:rPr>
        <w:t xml:space="preserve">Одреден број </w:t>
      </w:r>
      <w:r w:rsidR="001377F5" w:rsidRPr="00022680">
        <w:rPr>
          <w:lang w:val="mk-MK"/>
        </w:rPr>
        <w:t xml:space="preserve">лица од </w:t>
      </w:r>
      <w:r w:rsidR="003C394B">
        <w:rPr>
          <w:lang w:val="mk-MK"/>
        </w:rPr>
        <w:t>прифатните центри</w:t>
      </w:r>
      <w:r w:rsidR="001377F5" w:rsidRPr="00022680">
        <w:rPr>
          <w:lang w:val="mk-MK"/>
        </w:rPr>
        <w:t xml:space="preserve"> не можат да пристапат кон постапката за азил зашто ги пропуштиле сите законски одредени</w:t>
      </w:r>
      <w:r w:rsidR="003C394B">
        <w:rPr>
          <w:lang w:val="mk-MK"/>
        </w:rPr>
        <w:t xml:space="preserve"> рокови за тоа. Многумина од нив </w:t>
      </w:r>
      <w:r w:rsidR="001377F5" w:rsidRPr="00022680">
        <w:rPr>
          <w:lang w:val="mk-MK"/>
        </w:rPr>
        <w:t>беа испратени до одреден центар</w:t>
      </w:r>
      <w:r w:rsidR="003C394B">
        <w:rPr>
          <w:lang w:val="mk-MK"/>
        </w:rPr>
        <w:t xml:space="preserve"> откако добија потврда</w:t>
      </w:r>
      <w:r w:rsidR="001377F5" w:rsidRPr="00022680">
        <w:rPr>
          <w:lang w:val="mk-MK"/>
        </w:rPr>
        <w:t>, а под</w:t>
      </w:r>
      <w:r w:rsidR="003C394B">
        <w:rPr>
          <w:lang w:val="mk-MK"/>
        </w:rPr>
        <w:t>оцна</w:t>
      </w:r>
      <w:r w:rsidR="001377F5" w:rsidRPr="00022680">
        <w:rPr>
          <w:lang w:val="mk-MK"/>
        </w:rPr>
        <w:t xml:space="preserve"> пренасочени кон втор, па дури и трет центар </w:t>
      </w:r>
      <w:r w:rsidR="001377F5" w:rsidRPr="003C394B">
        <w:rPr>
          <w:lang w:val="mk-MK"/>
        </w:rPr>
        <w:t>(поради преоптоварување на капацитетот)</w:t>
      </w:r>
      <w:r w:rsidR="001377F5" w:rsidRPr="00022680">
        <w:rPr>
          <w:lang w:val="mk-MK"/>
        </w:rPr>
        <w:t xml:space="preserve"> и тоа само врз основа на телефонски повици и договори, без никакви пишани траги за </w:t>
      </w:r>
      <w:r w:rsidR="00406FCE">
        <w:rPr>
          <w:lang w:val="mk-MK"/>
        </w:rPr>
        <w:t>промените</w:t>
      </w:r>
      <w:r w:rsidR="001377F5" w:rsidRPr="00022680">
        <w:rPr>
          <w:lang w:val="mk-MK"/>
        </w:rPr>
        <w:t xml:space="preserve">. </w:t>
      </w:r>
      <w:r w:rsidR="00406FCE">
        <w:rPr>
          <w:lang w:val="mk-MK"/>
        </w:rPr>
        <w:t>Поради</w:t>
      </w:r>
      <w:r w:rsidR="001377F5" w:rsidRPr="00022680">
        <w:rPr>
          <w:lang w:val="mk-MK"/>
        </w:rPr>
        <w:t xml:space="preserve"> тоа, Канцеларијата за азил не може да го лоцира лицето </w:t>
      </w:r>
      <w:r w:rsidR="00406FCE">
        <w:rPr>
          <w:lang w:val="mk-MK"/>
        </w:rPr>
        <w:t>на коешто би му</w:t>
      </w:r>
      <w:r w:rsidR="001377F5" w:rsidRPr="00022680">
        <w:rPr>
          <w:lang w:val="mk-MK"/>
        </w:rPr>
        <w:t xml:space="preserve"> дозволи</w:t>
      </w:r>
      <w:r w:rsidR="00406FCE">
        <w:rPr>
          <w:lang w:val="mk-MK"/>
        </w:rPr>
        <w:t>ло</w:t>
      </w:r>
      <w:r w:rsidR="001377F5" w:rsidRPr="00022680">
        <w:rPr>
          <w:lang w:val="mk-MK"/>
        </w:rPr>
        <w:t xml:space="preserve"> да аплицира за азил. Оваа група во голема мера вклучува малолетници без придружба, кои поради нивната негрижа, или негрижата на нивните старатели, не успеале навреме да аплицираат за азил. Според старателите, иако немаат информации за нов закон, чекаат одлука за старателство подолго од рокот за поднесување пријава (15 + дополнителни 8 дена) што понатаму подразбира дека оваа особено ранлива категорија на азиланти и мигранти, ќе се соочат со </w:t>
      </w:r>
      <w:r w:rsidR="00406FCE">
        <w:rPr>
          <w:lang w:val="mk-MK"/>
        </w:rPr>
        <w:t>сериозни тешкотии при пристапот за</w:t>
      </w:r>
      <w:r w:rsidR="001377F5" w:rsidRPr="00022680">
        <w:rPr>
          <w:lang w:val="mk-MK"/>
        </w:rPr>
        <w:t xml:space="preserve"> процедурата за азил во Србија.</w:t>
      </w:r>
    </w:p>
    <w:p w:rsidR="001377F5" w:rsidRPr="00022680" w:rsidRDefault="001377F5" w:rsidP="001377F5">
      <w:pPr>
        <w:jc w:val="both"/>
        <w:rPr>
          <w:lang w:val="mk-MK"/>
        </w:rPr>
      </w:pPr>
      <w:r w:rsidRPr="00022680">
        <w:rPr>
          <w:lang w:val="mk-MK"/>
        </w:rPr>
        <w:t xml:space="preserve">Мигрантите што имаат намера да побараат азил во Србија се </w:t>
      </w:r>
      <w:r w:rsidR="009850D3" w:rsidRPr="00022680">
        <w:rPr>
          <w:lang w:val="mk-MK"/>
        </w:rPr>
        <w:t>соочуваат</w:t>
      </w:r>
      <w:r w:rsidRPr="00022680">
        <w:rPr>
          <w:lang w:val="mk-MK"/>
        </w:rPr>
        <w:t xml:space="preserve"> со ризик, односно дека нема да успеат да го исполнат рокот од 15 дена (по изразената намера) во кој Канцеларијата за азил треба да им го прифати барањето за азил, а имаат дополнителен рок од 8 дена за да го достават во писмена форма.</w:t>
      </w:r>
      <w:r w:rsidR="00A66B91" w:rsidRPr="00022680">
        <w:rPr>
          <w:lang w:val="mk-MK"/>
        </w:rPr>
        <w:t xml:space="preserve"> </w:t>
      </w:r>
      <w:r w:rsidRPr="00022680">
        <w:rPr>
          <w:lang w:val="mk-MK"/>
        </w:rPr>
        <w:t>Многумина воопшто</w:t>
      </w:r>
      <w:r w:rsidR="00406FCE">
        <w:rPr>
          <w:lang w:val="mk-MK"/>
        </w:rPr>
        <w:t xml:space="preserve"> не</w:t>
      </w:r>
      <w:r w:rsidRPr="00022680">
        <w:rPr>
          <w:lang w:val="mk-MK"/>
        </w:rPr>
        <w:t xml:space="preserve"> знаат за тоа или не го разбираат англискиот јазик (кој стои како втор јазик во </w:t>
      </w:r>
      <w:proofErr w:type="spellStart"/>
      <w:r w:rsidRPr="00022680">
        <w:rPr>
          <w:lang w:val="mk-MK"/>
        </w:rPr>
        <w:t>преведениот</w:t>
      </w:r>
      <w:proofErr w:type="spellEnd"/>
      <w:r w:rsidRPr="00022680">
        <w:rPr>
          <w:lang w:val="mk-MK"/>
        </w:rPr>
        <w:t xml:space="preserve"> формуларот за апликација), а апликација за азил на мајчиниот јазик на мигрантите сè уште не постои.</w:t>
      </w:r>
    </w:p>
    <w:p w:rsidR="001377F5" w:rsidRPr="00022680" w:rsidRDefault="001377F5" w:rsidP="001377F5">
      <w:pPr>
        <w:jc w:val="both"/>
        <w:rPr>
          <w:lang w:val="mk-MK"/>
        </w:rPr>
      </w:pPr>
      <w:r w:rsidRPr="00022680">
        <w:rPr>
          <w:lang w:val="mk-MK"/>
        </w:rPr>
        <w:t>Токму затоа, многу е важна размената на корисни информации за промените во правилата и начи</w:t>
      </w:r>
      <w:r w:rsidR="00406FCE">
        <w:rPr>
          <w:lang w:val="mk-MK"/>
        </w:rPr>
        <w:t>ните за справување со мигранти</w:t>
      </w:r>
      <w:r w:rsidRPr="00022680">
        <w:rPr>
          <w:lang w:val="mk-MK"/>
        </w:rPr>
        <w:t xml:space="preserve">, сè со цел на најефикасен начин </w:t>
      </w:r>
      <w:r w:rsidR="00AA2FA4">
        <w:rPr>
          <w:lang w:val="mk-MK"/>
        </w:rPr>
        <w:t xml:space="preserve">да се одговори </w:t>
      </w:r>
      <w:r w:rsidRPr="00022680">
        <w:rPr>
          <w:lang w:val="mk-MK"/>
        </w:rPr>
        <w:t xml:space="preserve">на претстојните проблеми во практиката. </w:t>
      </w:r>
      <w:r w:rsidRPr="004D68AF">
        <w:rPr>
          <w:lang w:val="mk-MK"/>
        </w:rPr>
        <w:t>Во овој поглед, неопходно</w:t>
      </w:r>
      <w:r w:rsidRPr="00022680">
        <w:rPr>
          <w:lang w:val="mk-MK"/>
        </w:rPr>
        <w:t xml:space="preserve"> е </w:t>
      </w:r>
      <w:r w:rsidR="00AA2FA4">
        <w:rPr>
          <w:lang w:val="mk-MK"/>
        </w:rPr>
        <w:t>да се зацврсти</w:t>
      </w:r>
      <w:r w:rsidRPr="00022680">
        <w:rPr>
          <w:lang w:val="mk-MK"/>
        </w:rPr>
        <w:t xml:space="preserve"> соработката меѓу партнерите во</w:t>
      </w:r>
      <w:r w:rsidR="00AA2FA4">
        <w:rPr>
          <w:lang w:val="mk-MK"/>
        </w:rPr>
        <w:t xml:space="preserve"> споредба со претходниот</w:t>
      </w:r>
      <w:r w:rsidR="00B668B1">
        <w:rPr>
          <w:lang w:val="mk-MK"/>
        </w:rPr>
        <w:t xml:space="preserve"> период</w:t>
      </w:r>
      <w:r w:rsidR="00AA2FA4">
        <w:rPr>
          <w:lang w:val="mk-MK"/>
        </w:rPr>
        <w:t xml:space="preserve"> за </w:t>
      </w:r>
      <w:proofErr w:type="spellStart"/>
      <w:r w:rsidR="00AA2FA4">
        <w:rPr>
          <w:lang w:val="mk-MK"/>
        </w:rPr>
        <w:t>бенефитот</w:t>
      </w:r>
      <w:proofErr w:type="spellEnd"/>
      <w:r w:rsidR="00AA2FA4">
        <w:rPr>
          <w:lang w:val="mk-MK"/>
        </w:rPr>
        <w:t xml:space="preserve"> и заштитата на основните права</w:t>
      </w:r>
      <w:r w:rsidRPr="00022680">
        <w:rPr>
          <w:lang w:val="mk-MK"/>
        </w:rPr>
        <w:t xml:space="preserve"> на лицата на кои</w:t>
      </w:r>
      <w:r w:rsidR="00AA2FA4">
        <w:rPr>
          <w:lang w:val="mk-MK"/>
        </w:rPr>
        <w:t>што</w:t>
      </w:r>
      <w:r w:rsidRPr="00022680">
        <w:rPr>
          <w:lang w:val="mk-MK"/>
        </w:rPr>
        <w:t xml:space="preserve"> им е најпотреб</w:t>
      </w:r>
      <w:r w:rsidR="00AA2FA4">
        <w:rPr>
          <w:lang w:val="mk-MK"/>
        </w:rPr>
        <w:t>н</w:t>
      </w:r>
      <w:r w:rsidRPr="00022680">
        <w:rPr>
          <w:lang w:val="mk-MK"/>
        </w:rPr>
        <w:t>а помош.</w:t>
      </w:r>
    </w:p>
    <w:p w:rsidR="00186EE2" w:rsidRPr="00022680" w:rsidRDefault="00186EE2" w:rsidP="00186EE2">
      <w:pPr>
        <w:jc w:val="both"/>
        <w:rPr>
          <w:lang w:val="mk-MK"/>
        </w:rPr>
      </w:pPr>
      <w:r w:rsidRPr="00022680">
        <w:rPr>
          <w:lang w:val="mk-MK"/>
        </w:rPr>
        <w:t>Лицата со негативна одлука с</w:t>
      </w:r>
      <w:r w:rsidRPr="00022680">
        <w:rPr>
          <w:rFonts w:cstheme="minorHAnsi"/>
          <w:lang w:val="mk-MK"/>
        </w:rPr>
        <w:t>è</w:t>
      </w:r>
      <w:r w:rsidRPr="00022680">
        <w:rPr>
          <w:lang w:val="mk-MK"/>
        </w:rPr>
        <w:t xml:space="preserve"> уште се соочуваат со проблеми. Во иднина, неопходно е да </w:t>
      </w:r>
      <w:r w:rsidR="00B668B1">
        <w:rPr>
          <w:lang w:val="mk-MK"/>
        </w:rPr>
        <w:t>продолжи</w:t>
      </w:r>
      <w:r w:rsidRPr="00022680">
        <w:rPr>
          <w:lang w:val="mk-MK"/>
        </w:rPr>
        <w:t xml:space="preserve"> напорот за изнаоѓање на најдобрите решенија за регулирање на статусот на лицата што веќе во голема мера се интегрирани во српското општество, а чија апликација з</w:t>
      </w:r>
      <w:r w:rsidR="00B668B1">
        <w:rPr>
          <w:lang w:val="mk-MK"/>
        </w:rPr>
        <w:t xml:space="preserve">а азил е одбиена или отфрлена. Еден од начините за да се решат </w:t>
      </w:r>
      <w:r w:rsidRPr="00022680">
        <w:rPr>
          <w:lang w:val="mk-MK"/>
        </w:rPr>
        <w:t xml:space="preserve">проблемите на некои од овие луѓе е да се повикаат на новите одредби од Законот за странци, чија имплементација треба да започне во октомври 2018 година. Пред сè, ова подразбира </w:t>
      </w:r>
      <w:r w:rsidRPr="00022680">
        <w:rPr>
          <w:i/>
          <w:lang w:val="mk-MK"/>
        </w:rPr>
        <w:t>обезбедување на хуманитарна грижа,</w:t>
      </w:r>
      <w:r w:rsidRPr="00022680">
        <w:rPr>
          <w:lang w:val="mk-MK"/>
        </w:rPr>
        <w:t xml:space="preserve"> но прерано е за да се зборува за тоа, имајќи предвид дека ова е сосема нов институт во српското законодавство во рамките на заштитата на странци.</w:t>
      </w:r>
    </w:p>
    <w:p w:rsidR="00186EE2" w:rsidRPr="00022680" w:rsidRDefault="00186EE2" w:rsidP="00186EE2">
      <w:pPr>
        <w:jc w:val="both"/>
        <w:rPr>
          <w:lang w:val="mk-MK"/>
        </w:rPr>
      </w:pPr>
      <w:r w:rsidRPr="00022680">
        <w:rPr>
          <w:lang w:val="mk-MK"/>
        </w:rPr>
        <w:lastRenderedPageBreak/>
        <w:t xml:space="preserve">Бројот на деца запишани во училиштата во оваа учебна година е значително помал од минатата: 206 во учебната 2018/19 година во споредба со 574 во учебната 2017/18 година. </w:t>
      </w:r>
      <w:r w:rsidR="00B668B1">
        <w:rPr>
          <w:lang w:val="mk-MK"/>
        </w:rPr>
        <w:t>Транспортот сè</w:t>
      </w:r>
      <w:r w:rsidR="00B668B1" w:rsidRPr="00B668B1">
        <w:rPr>
          <w:lang w:val="mk-MK"/>
        </w:rPr>
        <w:t xml:space="preserve"> уште се обезбедува од различни места и</w:t>
      </w:r>
      <w:r w:rsidRPr="00B668B1">
        <w:rPr>
          <w:lang w:val="mk-MK"/>
        </w:rPr>
        <w:t xml:space="preserve"> не е систематски решен.</w:t>
      </w:r>
      <w:r w:rsidRPr="00022680">
        <w:rPr>
          <w:lang w:val="mk-MK"/>
        </w:rPr>
        <w:t xml:space="preserve"> Нееднаквиот пристап до наставата значително влијае на квалитетот на образованието. Од логистички причини, понекогаш децата мигранти остануваат помалку на училиште, но понекогаш тоа е поради оптимизацијата на распоредот. </w:t>
      </w:r>
      <w:r w:rsidRPr="00B668B1">
        <w:rPr>
          <w:lang w:val="mk-MK"/>
        </w:rPr>
        <w:t>Учениците с</w:t>
      </w:r>
      <w:r w:rsidRPr="00B668B1">
        <w:rPr>
          <w:rFonts w:cstheme="minorHAnsi"/>
          <w:lang w:val="mk-MK"/>
        </w:rPr>
        <w:t>è</w:t>
      </w:r>
      <w:r w:rsidRPr="00B668B1">
        <w:rPr>
          <w:lang w:val="mk-MK"/>
        </w:rPr>
        <w:t xml:space="preserve"> уште имаат многу ограниче</w:t>
      </w:r>
      <w:r w:rsidR="00B668B1" w:rsidRPr="00B668B1">
        <w:rPr>
          <w:lang w:val="mk-MK"/>
        </w:rPr>
        <w:t xml:space="preserve">н пристап до средните училишта и </w:t>
      </w:r>
      <w:r w:rsidRPr="00B668B1">
        <w:rPr>
          <w:lang w:val="mk-MK"/>
        </w:rPr>
        <w:t xml:space="preserve">треба да се работи на мотивацијата за образование, бидејќи постои </w:t>
      </w:r>
      <w:r w:rsidR="00640855">
        <w:rPr>
          <w:lang w:val="mk-MK"/>
        </w:rPr>
        <w:t>многумина од нив не се запишуваат во средно училиште.</w:t>
      </w:r>
    </w:p>
    <w:p w:rsidR="00557274" w:rsidRDefault="00557274" w:rsidP="0044798C">
      <w:pPr>
        <w:pStyle w:val="IntenseQuote"/>
        <w:ind w:left="0"/>
        <w:jc w:val="both"/>
        <w:rPr>
          <w:rStyle w:val="Strong"/>
          <w:b w:val="0"/>
          <w:lang w:val="mk-MK"/>
        </w:rPr>
      </w:pPr>
      <w:r>
        <w:rPr>
          <w:rStyle w:val="Strong"/>
          <w:b w:val="0"/>
          <w:lang w:val="mk-MK"/>
        </w:rPr>
        <w:t xml:space="preserve">Состојбата во Македонија </w:t>
      </w:r>
    </w:p>
    <w:p w:rsidR="00820E83" w:rsidRPr="00022680" w:rsidRDefault="00820E83" w:rsidP="00820E83">
      <w:pPr>
        <w:jc w:val="both"/>
        <w:rPr>
          <w:lang w:val="mk-MK"/>
        </w:rPr>
      </w:pPr>
      <w:r w:rsidRPr="00022680">
        <w:rPr>
          <w:lang w:val="mk-MK"/>
        </w:rPr>
        <w:t xml:space="preserve">Ситуацијата во Македонија остана иста во првата половина на септември. Бројот на жители во Табановце, Куманово, не се зголеми на повеќе од 35 мигранти, додека во </w:t>
      </w:r>
      <w:proofErr w:type="spellStart"/>
      <w:r w:rsidRPr="00022680">
        <w:rPr>
          <w:lang w:val="mk-MK"/>
        </w:rPr>
        <w:t>Винојуг</w:t>
      </w:r>
      <w:proofErr w:type="spellEnd"/>
      <w:r w:rsidRPr="00022680">
        <w:rPr>
          <w:lang w:val="mk-MK"/>
        </w:rPr>
        <w:t xml:space="preserve">, Гевгелија, бројот на мигранти варираше од 50 до 60. Сепак, во втората половина на септември, беше регистрирано значително зголемување на движењето преку </w:t>
      </w:r>
      <w:r w:rsidR="00B305B8" w:rsidRPr="00B305B8">
        <w:rPr>
          <w:lang w:val="mk-MK"/>
        </w:rPr>
        <w:t>нерегуларни рути</w:t>
      </w:r>
      <w:r w:rsidRPr="00022680">
        <w:rPr>
          <w:lang w:val="mk-MK"/>
        </w:rPr>
        <w:t xml:space="preserve">, најмногу од лица што биле одбиени од Србија, </w:t>
      </w:r>
      <w:r w:rsidR="009850D3">
        <w:rPr>
          <w:lang w:val="mk-MK"/>
        </w:rPr>
        <w:t>кои</w:t>
      </w:r>
      <w:r w:rsidRPr="00022680">
        <w:rPr>
          <w:lang w:val="mk-MK"/>
        </w:rPr>
        <w:t xml:space="preserve"> без никаква помош се вратиле во Македонија. Во период од ед</w:t>
      </w:r>
      <w:r w:rsidR="00B305B8">
        <w:rPr>
          <w:lang w:val="mk-MK"/>
        </w:rPr>
        <w:t>на недела, теренските работ</w:t>
      </w:r>
      <w:r w:rsidRPr="00022680">
        <w:rPr>
          <w:lang w:val="mk-MK"/>
        </w:rPr>
        <w:t>ници регистрираа 420 бегалци (340 мажи, 22 жени и 58 деца), претежно од Пакистан, Авганистан, Иран, Ирак, Сирија, Алжир и Иран.</w:t>
      </w:r>
    </w:p>
    <w:p w:rsidR="00820E83" w:rsidRPr="00022680" w:rsidRDefault="00820E83" w:rsidP="00820E83">
      <w:pPr>
        <w:jc w:val="both"/>
        <w:rPr>
          <w:lang w:val="mk-MK"/>
        </w:rPr>
      </w:pPr>
      <w:r w:rsidRPr="00022680">
        <w:rPr>
          <w:lang w:val="mk-MK"/>
        </w:rPr>
        <w:t>Теренските набљудувачки тимови ги опишале бегалците што ги пресретнале како уморни, уплашени, деморализирани, под стрес, гладни, неинформирани и, најважно од с</w:t>
      </w:r>
      <w:r w:rsidRPr="00022680">
        <w:rPr>
          <w:rFonts w:cstheme="minorHAnsi"/>
          <w:lang w:val="mk-MK"/>
        </w:rPr>
        <w:t>è</w:t>
      </w:r>
      <w:r w:rsidRPr="00022680">
        <w:rPr>
          <w:lang w:val="mk-MK"/>
        </w:rPr>
        <w:t>, не се чувствувале безбедно.</w:t>
      </w:r>
    </w:p>
    <w:p w:rsidR="00820E83" w:rsidRDefault="00820E83" w:rsidP="00820E83">
      <w:pPr>
        <w:jc w:val="both"/>
        <w:rPr>
          <w:lang w:val="mk-MK"/>
        </w:rPr>
      </w:pPr>
      <w:r w:rsidRPr="00022680">
        <w:rPr>
          <w:lang w:val="mk-MK"/>
        </w:rPr>
        <w:t xml:space="preserve">Условите во Табановце се нормални, лицата редовно добиваат храна, трипати дневно. Во </w:t>
      </w:r>
      <w:proofErr w:type="spellStart"/>
      <w:r w:rsidRPr="00022680">
        <w:rPr>
          <w:lang w:val="mk-MK"/>
        </w:rPr>
        <w:t>Винојуг</w:t>
      </w:r>
      <w:proofErr w:type="spellEnd"/>
      <w:r w:rsidRPr="00022680">
        <w:rPr>
          <w:lang w:val="mk-MK"/>
        </w:rPr>
        <w:t>, Гевгелија, недостатокот од храна и облека продолжува да биде проблем што треба да се реши, имајќи го предвид зголемениот број на мигранти што од Грција се упатуваат кон Европа.</w:t>
      </w:r>
    </w:p>
    <w:p w:rsidR="002317E5" w:rsidRPr="002317E5" w:rsidRDefault="002317E5" w:rsidP="002317E5">
      <w:pPr>
        <w:pStyle w:val="IntenseQuote"/>
        <w:ind w:left="0"/>
        <w:jc w:val="both"/>
        <w:rPr>
          <w:bCs/>
          <w:color w:val="auto"/>
          <w:lang w:val="mk-MK"/>
        </w:rPr>
      </w:pPr>
      <w:r w:rsidRPr="002317E5">
        <w:rPr>
          <w:rStyle w:val="Strong"/>
          <w:color w:val="auto"/>
          <w:lang w:val="mk-MK"/>
        </w:rPr>
        <w:t>Полициски извештаи</w:t>
      </w:r>
    </w:p>
    <w:p w:rsidR="009850D3" w:rsidRPr="009850D3" w:rsidRDefault="009850D3" w:rsidP="009850D3">
      <w:pPr>
        <w:jc w:val="both"/>
        <w:rPr>
          <w:lang w:val="mk-MK"/>
        </w:rPr>
      </w:pPr>
      <w:r w:rsidRPr="009850D3">
        <w:rPr>
          <w:lang w:val="mk-MK"/>
        </w:rPr>
        <w:t xml:space="preserve">Ефектот од </w:t>
      </w:r>
      <w:r>
        <w:rPr>
          <w:lang w:val="mk-MK"/>
        </w:rPr>
        <w:t xml:space="preserve">порастот на движење </w:t>
      </w:r>
      <w:r w:rsidRPr="009850D3">
        <w:rPr>
          <w:lang w:val="mk-MK"/>
        </w:rPr>
        <w:t>може да се забележи и во извештаите објавени од Министерството за внатрешни работи (МВР). Имено, МВР објави 12 извештаи во врска со шверцот и трговијата со мигран</w:t>
      </w:r>
      <w:r>
        <w:rPr>
          <w:lang w:val="mk-MK"/>
        </w:rPr>
        <w:t xml:space="preserve">ти, кои вклучуваат вкупно 420 </w:t>
      </w:r>
      <w:r w:rsidRPr="009850D3">
        <w:rPr>
          <w:lang w:val="mk-MK"/>
        </w:rPr>
        <w:t xml:space="preserve">мигранти </w:t>
      </w:r>
      <w:r>
        <w:rPr>
          <w:lang w:val="mk-MK"/>
        </w:rPr>
        <w:t>затекнати на криумчарските рути</w:t>
      </w:r>
      <w:r w:rsidRPr="009850D3">
        <w:rPr>
          <w:lang w:val="mk-MK"/>
        </w:rPr>
        <w:t>.</w:t>
      </w:r>
    </w:p>
    <w:p w:rsidR="009850D3" w:rsidRDefault="009850D3" w:rsidP="00536866">
      <w:pPr>
        <w:jc w:val="both"/>
        <w:rPr>
          <w:lang w:val="mk-MK"/>
        </w:rPr>
      </w:pPr>
      <w:r w:rsidRPr="009850D3">
        <w:rPr>
          <w:lang w:val="mk-MK"/>
        </w:rPr>
        <w:t xml:space="preserve">На 7 септември 2018 година, на </w:t>
      </w:r>
      <w:r>
        <w:rPr>
          <w:lang w:val="mk-MK"/>
        </w:rPr>
        <w:t>патот</w:t>
      </w:r>
      <w:r w:rsidRPr="009850D3">
        <w:rPr>
          <w:lang w:val="mk-MK"/>
        </w:rPr>
        <w:t xml:space="preserve"> Велес - Скопје, пред тунелот Катланово, камион полн со мигранти излета</w:t>
      </w:r>
      <w:r>
        <w:rPr>
          <w:lang w:val="mk-MK"/>
        </w:rPr>
        <w:t>л</w:t>
      </w:r>
      <w:r w:rsidRPr="009850D3">
        <w:rPr>
          <w:lang w:val="mk-MK"/>
        </w:rPr>
        <w:t xml:space="preserve"> од патот. Возачот избегал, а 18 лица (мигранти) биле повредени и им била дадена медицинска помош во болницата Мајка Тереза ​​во Скопје.</w:t>
      </w:r>
      <w:r>
        <w:rPr>
          <w:lang w:val="mk-MK"/>
        </w:rPr>
        <w:t xml:space="preserve"> </w:t>
      </w:r>
    </w:p>
    <w:p w:rsidR="00536866" w:rsidRPr="00022680" w:rsidRDefault="00536866" w:rsidP="00536866">
      <w:pPr>
        <w:jc w:val="both"/>
        <w:rPr>
          <w:lang w:val="mk-MK"/>
        </w:rPr>
      </w:pPr>
      <w:r w:rsidRPr="00022680">
        <w:rPr>
          <w:lang w:val="mk-MK"/>
        </w:rPr>
        <w:t>Друг загрижувачки тренд во извештаите на МВР е притворањето на мигранти во полициските станици и во Прифатниот центар за странци - Гази Баба. На 11 септември 2018 година, полициските службеници во Гевгелија застанале</w:t>
      </w:r>
      <w:r w:rsidR="000E6731">
        <w:rPr>
          <w:lang w:val="mk-MK"/>
        </w:rPr>
        <w:t xml:space="preserve"> патничко возило од марката на БМВ</w:t>
      </w:r>
      <w:r w:rsidRPr="00022680">
        <w:rPr>
          <w:lang w:val="mk-MK"/>
        </w:rPr>
        <w:t xml:space="preserve"> </w:t>
      </w:r>
      <w:r w:rsidR="00B305B8">
        <w:rPr>
          <w:lang w:val="mk-MK"/>
        </w:rPr>
        <w:t>со тетовски регистарски таблички</w:t>
      </w:r>
      <w:r w:rsidRPr="00022680">
        <w:rPr>
          <w:lang w:val="mk-MK"/>
        </w:rPr>
        <w:t xml:space="preserve"> за редовна контрола. За време на</w:t>
      </w:r>
      <w:r w:rsidR="00B305B8">
        <w:rPr>
          <w:lang w:val="mk-MK"/>
        </w:rPr>
        <w:t xml:space="preserve"> инспекцијата на возилото нашле</w:t>
      </w:r>
      <w:r w:rsidRPr="00022680">
        <w:rPr>
          <w:lang w:val="mk-MK"/>
        </w:rPr>
        <w:t xml:space="preserve"> десет миг</w:t>
      </w:r>
      <w:r w:rsidR="00B305B8">
        <w:rPr>
          <w:lang w:val="mk-MK"/>
        </w:rPr>
        <w:t>ранти - осум од Пакистан и два</w:t>
      </w:r>
      <w:r w:rsidRPr="00022680">
        <w:rPr>
          <w:lang w:val="mk-MK"/>
        </w:rPr>
        <w:t xml:space="preserve"> од Авганистан. Возачот избегал од местото на настанот, но по кратко време го нашле и уапсиле. По целосното документирање на случајот, против него ќе биде поднесена соодветна пријава. Мигрантите ги притвориле во </w:t>
      </w:r>
      <w:r w:rsidR="00B305B8" w:rsidRPr="00B305B8">
        <w:rPr>
          <w:lang w:val="mk-MK"/>
        </w:rPr>
        <w:t>полициската станица на</w:t>
      </w:r>
      <w:r w:rsidR="00B305B8">
        <w:rPr>
          <w:lang w:val="mk-MK"/>
        </w:rPr>
        <w:t xml:space="preserve"> граничниот</w:t>
      </w:r>
      <w:r w:rsidRPr="00B305B8">
        <w:rPr>
          <w:lang w:val="mk-MK"/>
        </w:rPr>
        <w:t xml:space="preserve"> премин</w:t>
      </w:r>
      <w:r w:rsidRPr="00022680">
        <w:rPr>
          <w:lang w:val="mk-MK"/>
        </w:rPr>
        <w:t xml:space="preserve"> „Богородица“ за понатамошна постапка. На 22 септември 2018 година, </w:t>
      </w:r>
      <w:r w:rsidR="00B305B8">
        <w:rPr>
          <w:lang w:val="mk-MK"/>
        </w:rPr>
        <w:t xml:space="preserve">патрола на полициската станица забележала голема група на луѓе </w:t>
      </w:r>
      <w:r w:rsidRPr="00022680">
        <w:rPr>
          <w:lang w:val="mk-MK"/>
        </w:rPr>
        <w:t>на</w:t>
      </w:r>
      <w:r w:rsidR="00B305B8">
        <w:rPr>
          <w:lang w:val="mk-MK"/>
        </w:rPr>
        <w:t xml:space="preserve"> граничниот премин „Богородица“</w:t>
      </w:r>
      <w:r w:rsidRPr="00022680">
        <w:rPr>
          <w:lang w:val="mk-MK"/>
        </w:rPr>
        <w:t xml:space="preserve">. Групата трчала од браната Паљурци во селото Фурка. Униформирани полицајци им издале наредба да застанат, но </w:t>
      </w:r>
      <w:r w:rsidR="00B305B8">
        <w:rPr>
          <w:lang w:val="mk-MK"/>
        </w:rPr>
        <w:t>непознато лице, кое ја водело групата, побегнало</w:t>
      </w:r>
      <w:r w:rsidRPr="00022680">
        <w:rPr>
          <w:lang w:val="mk-MK"/>
        </w:rPr>
        <w:t>, а групата од 37 лица (мигранти) била застаната. Потоа сите 37 мигранти биле притворени во ПС Богородица за понатамошна постапка.</w:t>
      </w:r>
    </w:p>
    <w:p w:rsidR="00283AC1" w:rsidRPr="00022680" w:rsidRDefault="00283AC1" w:rsidP="00536866">
      <w:pPr>
        <w:jc w:val="both"/>
        <w:rPr>
          <w:lang w:val="mk-MK"/>
        </w:rPr>
      </w:pPr>
      <w:r w:rsidRPr="00022680">
        <w:rPr>
          <w:lang w:val="mk-MK"/>
        </w:rPr>
        <w:t xml:space="preserve">Во полициските извештаи сè уште се </w:t>
      </w:r>
      <w:r w:rsidR="009850D3" w:rsidRPr="00022680">
        <w:rPr>
          <w:lang w:val="mk-MK"/>
        </w:rPr>
        <w:t>присутни</w:t>
      </w:r>
      <w:r w:rsidRPr="00022680">
        <w:rPr>
          <w:lang w:val="mk-MK"/>
        </w:rPr>
        <w:t xml:space="preserve"> насилни злосторства против мигрантите. На 19 септември 2018 година</w:t>
      </w:r>
      <w:r w:rsidR="00B305B8">
        <w:rPr>
          <w:lang w:val="mk-MK"/>
        </w:rPr>
        <w:t>,</w:t>
      </w:r>
      <w:r w:rsidRPr="00022680">
        <w:rPr>
          <w:lang w:val="mk-MK"/>
        </w:rPr>
        <w:t xml:space="preserve"> во близина на селото Криволак, Неготино, четири непознати лица ограбиле повеќе од четири лица - мигранти, државјани на Индија. Сторителите зеле 950 евра и четири мобилни телефони. Во врска со инцидентот, Секторот за внатрешни работи во Велес поднесе кривични пријави против Р.М. (26), Е.М. (22) и Б.Р. (23) од селото Криволак, Неготино, поради постоење основа за сомн</w:t>
      </w:r>
      <w:r w:rsidR="009850D3">
        <w:rPr>
          <w:lang w:val="mk-MK"/>
        </w:rPr>
        <w:t>евање за сторено кривично дело „разбојништво“</w:t>
      </w:r>
      <w:r w:rsidRPr="00022680">
        <w:rPr>
          <w:lang w:val="mk-MK"/>
        </w:rPr>
        <w:t>.</w:t>
      </w:r>
    </w:p>
    <w:p w:rsidR="00536866" w:rsidRDefault="00536866" w:rsidP="00820E83">
      <w:pPr>
        <w:jc w:val="both"/>
        <w:rPr>
          <w:sz w:val="24"/>
          <w:szCs w:val="24"/>
          <w:lang w:val="mk-MK"/>
        </w:rPr>
      </w:pPr>
    </w:p>
    <w:p w:rsidR="00536866" w:rsidRDefault="00536866" w:rsidP="00820E83">
      <w:pPr>
        <w:jc w:val="both"/>
        <w:rPr>
          <w:sz w:val="24"/>
          <w:szCs w:val="24"/>
          <w:lang w:val="mk-MK"/>
        </w:rPr>
      </w:pPr>
    </w:p>
    <w:p w:rsidR="00536866" w:rsidRDefault="00536866" w:rsidP="00820E83">
      <w:pPr>
        <w:jc w:val="both"/>
        <w:rPr>
          <w:sz w:val="24"/>
          <w:szCs w:val="24"/>
          <w:lang w:val="mk-MK"/>
        </w:rPr>
      </w:pPr>
    </w:p>
    <w:p w:rsidR="00820E83" w:rsidRPr="00820E83" w:rsidRDefault="00820E83" w:rsidP="00820E83">
      <w:pPr>
        <w:rPr>
          <w:lang w:val="mk-MK"/>
        </w:rPr>
      </w:pPr>
    </w:p>
    <w:p w:rsidR="009D3E43" w:rsidRDefault="006367CA" w:rsidP="008A7D94">
      <w:pPr>
        <w:jc w:val="both"/>
        <w:rPr>
          <w:lang w:val="mk-MK"/>
        </w:rPr>
      </w:pPr>
      <w:r w:rsidRPr="00E87720">
        <w:rPr>
          <w:noProof/>
        </w:rPr>
        <mc:AlternateContent>
          <mc:Choice Requires="wps">
            <w:drawing>
              <wp:anchor distT="91440" distB="91440" distL="114300" distR="114300" simplePos="0" relativeHeight="251671552" behindDoc="1" locked="0" layoutInCell="0" allowOverlap="1" wp14:anchorId="667C47F0" wp14:editId="48E0A551">
                <wp:simplePos x="0" y="0"/>
                <wp:positionH relativeFrom="margin">
                  <wp:posOffset>76835</wp:posOffset>
                </wp:positionH>
                <wp:positionV relativeFrom="margin">
                  <wp:posOffset>-76200</wp:posOffset>
                </wp:positionV>
                <wp:extent cx="6647180" cy="6317615"/>
                <wp:effectExtent l="38100" t="38100" r="96520" b="102235"/>
                <wp:wrapTight wrapText="bothSides">
                  <wp:wrapPolygon edited="0">
                    <wp:start x="0" y="-130"/>
                    <wp:lineTo x="-124" y="-65"/>
                    <wp:lineTo x="-124" y="21689"/>
                    <wp:lineTo x="0" y="21884"/>
                    <wp:lineTo x="21728" y="21884"/>
                    <wp:lineTo x="21728" y="21819"/>
                    <wp:lineTo x="21852" y="20842"/>
                    <wp:lineTo x="21852" y="977"/>
                    <wp:lineTo x="21728" y="0"/>
                    <wp:lineTo x="21728" y="-130"/>
                    <wp:lineTo x="0" y="-13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47180" cy="6317615"/>
                        </a:xfrm>
                        <a:prstGeom prst="rect">
                          <a:avLst/>
                        </a:prstGeom>
                        <a:solidFill>
                          <a:srgbClr val="0070C0"/>
                        </a:solidFill>
                        <a:effectLst>
                          <a:outerShdw blurRad="50800" dist="38100" dir="2700000" algn="tl" rotWithShape="0">
                            <a:prstClr val="black">
                              <a:alpha val="40000"/>
                            </a:prstClr>
                          </a:outerShdw>
                        </a:effectLst>
                        <a:extLst/>
                      </wps:spPr>
                      <wps:txbx>
                        <w:txbxContent>
                          <w:p w:rsidR="00BF0BE3" w:rsidRPr="0044798C" w:rsidRDefault="00BF0BE3" w:rsidP="00BF0BE3">
                            <w:pPr>
                              <w:spacing w:after="120"/>
                              <w:jc w:val="center"/>
                              <w:rPr>
                                <w:rFonts w:ascii="Calibri" w:hAnsi="Calibri" w:cs="Calibri"/>
                                <w:color w:val="FFFFFF"/>
                                <w:sz w:val="32"/>
                                <w:szCs w:val="32"/>
                                <w:lang w:val="mk-MK"/>
                              </w:rPr>
                            </w:pPr>
                            <w:r w:rsidRPr="0044798C">
                              <w:rPr>
                                <w:rFonts w:ascii="Calibri" w:hAnsi="Calibri" w:cs="Calibri"/>
                                <w:color w:val="FFFFFF"/>
                                <w:sz w:val="32"/>
                                <w:szCs w:val="32"/>
                                <w:lang w:val="mk-MK"/>
                              </w:rPr>
                              <w:t>ПРЕПОРАКИ</w:t>
                            </w:r>
                          </w:p>
                          <w:p w:rsidR="00BF0BE3" w:rsidRPr="0044798C" w:rsidRDefault="00BF0BE3" w:rsidP="00BF0BE3">
                            <w:pPr>
                              <w:spacing w:after="120"/>
                              <w:rPr>
                                <w:rFonts w:ascii="Calibri" w:hAnsi="Calibri" w:cs="Calibri"/>
                                <w:i/>
                                <w:color w:val="FFFFFF"/>
                                <w:sz w:val="28"/>
                                <w:szCs w:val="28"/>
                                <w:lang w:val="mk-MK"/>
                              </w:rPr>
                            </w:pPr>
                            <w:r w:rsidRPr="0044798C">
                              <w:rPr>
                                <w:rFonts w:ascii="Calibri" w:hAnsi="Calibri" w:cs="Calibri"/>
                                <w:i/>
                                <w:color w:val="FFFFFF"/>
                                <w:sz w:val="28"/>
                                <w:szCs w:val="28"/>
                                <w:lang w:val="mk-MK"/>
                              </w:rPr>
                              <w:t>За Србија: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Неопходно е да се продолжи </w:t>
                            </w:r>
                            <w:r w:rsidR="004D68AF">
                              <w:rPr>
                                <w:rFonts w:cs="Calibri"/>
                                <w:color w:val="FFFFFF"/>
                                <w:lang w:val="mk-MK"/>
                              </w:rPr>
                              <w:t>со напорите за обезбедување</w:t>
                            </w:r>
                            <w:r w:rsidRPr="00373C01">
                              <w:rPr>
                                <w:rFonts w:cs="Calibri"/>
                                <w:color w:val="FFFFFF"/>
                                <w:lang w:val="mk-MK"/>
                              </w:rPr>
                              <w:t xml:space="preserve"> на правото за азил и пристап до постапката, како и ефикасна процедура за азил и заштита на лицата на кои им е потребна меѓународна заштита.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Да се обезбеди соодветна заштита за бегалците и мигрантите што се надвор од системот, кои </w:t>
                            </w:r>
                            <w:r w:rsidR="004D68AF">
                              <w:rPr>
                                <w:rFonts w:cs="Calibri"/>
                                <w:color w:val="FFFFFF"/>
                                <w:lang w:val="mk-MK"/>
                              </w:rPr>
                              <w:t xml:space="preserve">не се регистрирани или сместени, </w:t>
                            </w:r>
                            <w:r w:rsidRPr="00373C01">
                              <w:rPr>
                                <w:rFonts w:cs="Calibri"/>
                                <w:color w:val="FFFFFF"/>
                                <w:lang w:val="mk-MK"/>
                              </w:rPr>
                              <w:t>на начин што ќе им овозможи да си ги остварат своите основни права.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Спречувањето на шверцот и трговијата со луѓе </w:t>
                            </w:r>
                            <w:r w:rsidR="004D68AF">
                              <w:rPr>
                                <w:rFonts w:cs="Calibri"/>
                                <w:color w:val="FFFFFF"/>
                                <w:lang w:val="mk-MK"/>
                              </w:rPr>
                              <w:t>с</w:t>
                            </w:r>
                            <w:r w:rsidRPr="00373C01">
                              <w:rPr>
                                <w:rFonts w:cs="Calibri"/>
                                <w:color w:val="FFFFFF"/>
                                <w:lang w:val="mk-MK"/>
                              </w:rPr>
                              <w:t>е сè уште високо на листата на приоритети, како и залагање</w:t>
                            </w:r>
                            <w:r w:rsidR="004D68AF">
                              <w:rPr>
                                <w:rFonts w:cs="Calibri"/>
                                <w:color w:val="FFFFFF"/>
                                <w:lang w:val="mk-MK"/>
                              </w:rPr>
                              <w:t>то да се спречат полицијата и цивилите да ги малтретираат мигрантите и бегалците</w:t>
                            </w:r>
                            <w:r w:rsidRPr="00373C01">
                              <w:rPr>
                                <w:rFonts w:cs="Calibri"/>
                                <w:color w:val="FFFFFF"/>
                                <w:lang w:val="mk-MK"/>
                              </w:rPr>
                              <w:t xml:space="preserve"> по бегалската рута.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Ефикасно</w:t>
                            </w:r>
                            <w:r w:rsidR="004D68AF">
                              <w:rPr>
                                <w:rFonts w:cs="Calibri"/>
                                <w:color w:val="FFFFFF"/>
                                <w:lang w:val="mk-MK"/>
                              </w:rPr>
                              <w:t>то</w:t>
                            </w:r>
                            <w:r w:rsidRPr="00373C01">
                              <w:rPr>
                                <w:rFonts w:cs="Calibri"/>
                                <w:color w:val="FFFFFF"/>
                                <w:lang w:val="mk-MK"/>
                              </w:rPr>
                              <w:t xml:space="preserve"> обезбедување сеопфатна помош бара координација на активностите помеѓу организациите на граѓанското општество и давателите на услуги од јавниот сектор. </w:t>
                            </w:r>
                            <w:proofErr w:type="spellStart"/>
                            <w:r w:rsidRPr="00373C01">
                              <w:rPr>
                                <w:rFonts w:cs="Calibri"/>
                                <w:color w:val="FFFFFF"/>
                                <w:lang w:val="mk-MK"/>
                              </w:rPr>
                              <w:t>Изводл</w:t>
                            </w:r>
                            <w:bookmarkStart w:id="0" w:name="_GoBack"/>
                            <w:bookmarkEnd w:id="0"/>
                            <w:r w:rsidRPr="00373C01">
                              <w:rPr>
                                <w:rFonts w:cs="Calibri"/>
                                <w:color w:val="FFFFFF"/>
                                <w:lang w:val="mk-MK"/>
                              </w:rPr>
                              <w:t>ивоста</w:t>
                            </w:r>
                            <w:proofErr w:type="spellEnd"/>
                            <w:r w:rsidRPr="00373C01">
                              <w:rPr>
                                <w:rFonts w:cs="Calibri"/>
                                <w:color w:val="FFFFFF"/>
                                <w:lang w:val="mk-MK"/>
                              </w:rPr>
                              <w:t xml:space="preserve"> и влијанието на активностите </w:t>
                            </w:r>
                            <w:r w:rsidR="00916856">
                              <w:rPr>
                                <w:rFonts w:cs="Calibri"/>
                                <w:color w:val="FFFFFF"/>
                                <w:lang w:val="mk-MK"/>
                              </w:rPr>
                              <w:t xml:space="preserve">го </w:t>
                            </w:r>
                            <w:r w:rsidRPr="00373C01">
                              <w:rPr>
                                <w:rFonts w:cs="Calibri"/>
                                <w:color w:val="FFFFFF"/>
                                <w:lang w:val="mk-MK"/>
                              </w:rPr>
                              <w:t>достигнуваат максимум</w:t>
                            </w:r>
                            <w:r w:rsidR="00916856">
                              <w:rPr>
                                <w:rFonts w:cs="Calibri"/>
                                <w:color w:val="FFFFFF"/>
                                <w:lang w:val="mk-MK"/>
                              </w:rPr>
                              <w:t>от</w:t>
                            </w:r>
                            <w:r w:rsidRPr="00373C01">
                              <w:rPr>
                                <w:rFonts w:cs="Calibri"/>
                                <w:color w:val="FFFFFF"/>
                                <w:lang w:val="mk-MK"/>
                              </w:rPr>
                              <w:t xml:space="preserve"> доколку се координираат меѓу сите клучни чинители.</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Активностите за дисеминација, поврзувањето, учењето и </w:t>
                            </w:r>
                            <w:proofErr w:type="spellStart"/>
                            <w:r w:rsidRPr="00373C01">
                              <w:rPr>
                                <w:rFonts w:cs="Calibri"/>
                                <w:color w:val="FFFFFF"/>
                                <w:lang w:val="mk-MK"/>
                              </w:rPr>
                              <w:t>интеркултурната</w:t>
                            </w:r>
                            <w:proofErr w:type="spellEnd"/>
                            <w:r w:rsidRPr="00373C01">
                              <w:rPr>
                                <w:rFonts w:cs="Calibri"/>
                                <w:color w:val="FFFFFF"/>
                                <w:lang w:val="mk-MK"/>
                              </w:rPr>
                              <w:t xml:space="preserve"> размена се од големо значење за да се поврзе растојанието помеѓу локалните и бегалските заедници. Во однос на почетокот на учебната година, важно е да се информираат и да соработуваат со родителите на локалните деца и децат</w:t>
                            </w:r>
                            <w:r w:rsidR="00916856">
                              <w:rPr>
                                <w:rFonts w:cs="Calibri"/>
                                <w:color w:val="FFFFFF"/>
                                <w:lang w:val="mk-MK"/>
                              </w:rPr>
                              <w:t>а бегалци со цел подобро да се подготват</w:t>
                            </w:r>
                            <w:r w:rsidRPr="00373C01">
                              <w:rPr>
                                <w:rFonts w:cs="Calibri"/>
                                <w:color w:val="FFFFFF"/>
                                <w:lang w:val="mk-MK"/>
                              </w:rPr>
                              <w:t xml:space="preserve"> и да се спречат недоразбирања, предрасуди и страв.</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Треба да се промовираат основните човекови права и слободи на бегалците и мигрантите, а институциите и граѓаните постојано да ги набљудуваат и штитат.</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Неопходно е да се </w:t>
                            </w:r>
                            <w:r w:rsidR="00916856">
                              <w:rPr>
                                <w:rFonts w:cs="Calibri"/>
                                <w:color w:val="FFFFFF"/>
                                <w:lang w:val="mk-MK"/>
                              </w:rPr>
                              <w:t>вложат</w:t>
                            </w:r>
                            <w:r w:rsidRPr="00373C01">
                              <w:rPr>
                                <w:rFonts w:cs="Calibri"/>
                                <w:color w:val="FFFFFF"/>
                                <w:lang w:val="mk-MK"/>
                              </w:rPr>
                              <w:t xml:space="preserve"> напори за да не дојде до дискриминација кон мигрант</w:t>
                            </w:r>
                            <w:r w:rsidR="00916856">
                              <w:rPr>
                                <w:rFonts w:cs="Calibri"/>
                                <w:color w:val="FFFFFF"/>
                                <w:lang w:val="mk-MK"/>
                              </w:rPr>
                              <w:t>ите и соодветно да се реагира на</w:t>
                            </w:r>
                            <w:r w:rsidRPr="00373C01">
                              <w:rPr>
                                <w:rFonts w:cs="Calibri"/>
                                <w:color w:val="FFFFFF"/>
                                <w:lang w:val="mk-MK"/>
                              </w:rPr>
                              <w:t xml:space="preserve"> случаите каде што има докажана дискриминација за да не се повторуваат.</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Во центрите за прифаќање и за азил потребно е да се организира слободно време и да се обезбедат професионални, рекреативни и други активности за мигрантите.</w:t>
                            </w:r>
                          </w:p>
                          <w:p w:rsidR="00BF0BE3" w:rsidRPr="0044798C" w:rsidRDefault="00BF0BE3" w:rsidP="00373C01">
                            <w:pPr>
                              <w:spacing w:after="120"/>
                              <w:rPr>
                                <w:rFonts w:ascii="Calibri" w:hAnsi="Calibri" w:cs="Calibri"/>
                                <w:i/>
                                <w:color w:val="FFFFFF"/>
                                <w:sz w:val="28"/>
                                <w:szCs w:val="28"/>
                                <w:lang w:val="mk-MK"/>
                              </w:rPr>
                            </w:pPr>
                            <w:r w:rsidRPr="0044798C">
                              <w:rPr>
                                <w:rFonts w:ascii="Calibri" w:hAnsi="Calibri" w:cs="Calibri"/>
                                <w:i/>
                                <w:color w:val="FFFFFF"/>
                                <w:sz w:val="28"/>
                                <w:szCs w:val="28"/>
                                <w:lang w:val="mk-MK"/>
                              </w:rPr>
                              <w:t>За Македонија:</w:t>
                            </w:r>
                          </w:p>
                          <w:p w:rsidR="00C44434" w:rsidRPr="00022680" w:rsidRDefault="00C44434" w:rsidP="00C44434">
                            <w:pPr>
                              <w:pStyle w:val="ListParagraph"/>
                              <w:numPr>
                                <w:ilvl w:val="0"/>
                                <w:numId w:val="2"/>
                              </w:numPr>
                              <w:jc w:val="both"/>
                              <w:rPr>
                                <w:color w:val="FFFFFF" w:themeColor="background1"/>
                                <w:lang w:val="mk-MK"/>
                              </w:rPr>
                            </w:pPr>
                            <w:r w:rsidRPr="00022680">
                              <w:rPr>
                                <w:color w:val="FFFFFF" w:themeColor="background1"/>
                                <w:lang w:val="mk-MK"/>
                              </w:rPr>
                              <w:t xml:space="preserve">Праксата </w:t>
                            </w:r>
                            <w:r w:rsidRPr="00022680">
                              <w:rPr>
                                <w:b/>
                                <w:color w:val="FFFFFF" w:themeColor="background1"/>
                                <w:lang w:val="mk-MK"/>
                              </w:rPr>
                              <w:t>за</w:t>
                            </w:r>
                            <w:r w:rsidRPr="00022680">
                              <w:rPr>
                                <w:color w:val="FFFFFF" w:themeColor="background1"/>
                                <w:lang w:val="mk-MK"/>
                              </w:rPr>
                              <w:t xml:space="preserve"> </w:t>
                            </w:r>
                            <w:r w:rsidR="00916856">
                              <w:rPr>
                                <w:color w:val="FFFFFF" w:themeColor="background1"/>
                                <w:lang w:val="mk-MK"/>
                              </w:rPr>
                              <w:t xml:space="preserve">нелегално депортирање во Грција мора веднаш да </w:t>
                            </w:r>
                            <w:r w:rsidRPr="00022680">
                              <w:rPr>
                                <w:color w:val="FFFFFF" w:themeColor="background1"/>
                                <w:lang w:val="mk-MK"/>
                              </w:rPr>
                              <w:t>прекине и да се замени со законска постапка за повторно примање на бегалците што сакаат да се вратат во Грција.</w:t>
                            </w:r>
                          </w:p>
                          <w:p w:rsidR="00C44434" w:rsidRPr="00022680" w:rsidRDefault="00C44434" w:rsidP="00C44434">
                            <w:pPr>
                              <w:pStyle w:val="ListParagraph"/>
                              <w:numPr>
                                <w:ilvl w:val="0"/>
                                <w:numId w:val="2"/>
                              </w:numPr>
                              <w:jc w:val="both"/>
                              <w:rPr>
                                <w:color w:val="FFFFFF" w:themeColor="background1"/>
                                <w:lang w:val="mk-MK"/>
                              </w:rPr>
                            </w:pPr>
                            <w:r w:rsidRPr="00022680">
                              <w:rPr>
                                <w:color w:val="FFFFFF" w:themeColor="background1"/>
                                <w:lang w:val="mk-MK"/>
                              </w:rPr>
                              <w:t xml:space="preserve">Секое обвинение за полициско насилство или злосторство од омраза против бегалците мора да биде пријавено и детално истражено од страна на Министерството за внатрешни работи. Бегалците што се жртви на шверцери не смеат да бидат притворени во Прифатниот центар за странци во Скопје како </w:t>
                            </w:r>
                            <w:r w:rsidR="00916856">
                              <w:rPr>
                                <w:color w:val="FFFFFF" w:themeColor="background1"/>
                                <w:lang w:val="mk-MK"/>
                              </w:rPr>
                              <w:t>сведоци во кривична</w:t>
                            </w:r>
                            <w:r w:rsidRPr="00022680">
                              <w:rPr>
                                <w:color w:val="FFFFFF" w:themeColor="background1"/>
                                <w:lang w:val="mk-MK"/>
                              </w:rPr>
                              <w:t xml:space="preserve"> постапка.</w:t>
                            </w:r>
                          </w:p>
                          <w:p w:rsidR="00D033E1" w:rsidRPr="00022680" w:rsidRDefault="00C44434" w:rsidP="00FE2F8B">
                            <w:pPr>
                              <w:pStyle w:val="ListParagraph"/>
                              <w:numPr>
                                <w:ilvl w:val="0"/>
                                <w:numId w:val="2"/>
                              </w:numPr>
                              <w:spacing w:after="120"/>
                              <w:jc w:val="both"/>
                              <w:rPr>
                                <w:rFonts w:cs="Calibri"/>
                                <w:color w:val="FFFFFF"/>
                                <w:lang w:val="mk-MK"/>
                              </w:rPr>
                            </w:pPr>
                            <w:r w:rsidRPr="00022680">
                              <w:rPr>
                                <w:color w:val="FFFFFF" w:themeColor="background1"/>
                                <w:lang w:val="mk-MK"/>
                              </w:rPr>
                              <w:t xml:space="preserve">Да се </w:t>
                            </w:r>
                            <w:r w:rsidR="00916856">
                              <w:rPr>
                                <w:color w:val="FFFFFF" w:themeColor="background1"/>
                                <w:lang w:val="mk-MK"/>
                              </w:rPr>
                              <w:t>подобрат</w:t>
                            </w:r>
                            <w:r w:rsidRPr="00022680">
                              <w:rPr>
                                <w:color w:val="FFFFFF" w:themeColor="background1"/>
                                <w:lang w:val="mk-MK"/>
                              </w:rPr>
                              <w:t xml:space="preserve"> условите во установите за сместување поради зголемениот број на мигранти што поминуваат преку прифатните центри.</w:t>
                            </w:r>
                          </w:p>
                        </w:txbxContent>
                      </wps:txbx>
                      <wps:bodyPr rot="0" vert="horz" wrap="square" lIns="180000" tIns="180000" rIns="108000" bIns="108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67C47F0" id="Rectangle 6" o:spid="_x0000_s1028" style="position:absolute;left:0;text-align:left;margin-left:6.05pt;margin-top:-6pt;width:523.4pt;height:497.45pt;flip:x;z-index:-2516449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q4WQIAAKQEAAAOAAAAZHJzL2Uyb0RvYy54bWysVE1v2zAMvQ/YfxB0X22nrRMEdYoiRbcB&#10;+yjaDTvLsmwLlUWNUuJ0v36UnKTNdhuWgyBa1NN7fGSurneDYVuFXoOteHGWc6ashEbbruLfv929&#10;W3Dmg7CNMGBVxZ+V59ert2+uRrdUM+jBNAoZgVi/HF3F+xDcMsu87NUg/Bk4ZemwBRxEoBC7rEEx&#10;Evpgslmel9kI2DgEqbynr7fTIV8l/LZVMnxtW68CMxUnbiGtmNY6rtnqSiw7FK7Xck9D/AOLQWhL&#10;jx6hbkUQbIP6L6hBSwQPbTiTMGTQtlqqpIHUFPkfah574VTSQsXx7lgm//9g5ZftPTLdVLzkzIqB&#10;LHqgognbGcXKWJ7R+SVlPbp7jAK9+wTyyTML656y1A0ijL0SDZEqYn52ciEGnq6yevwMDaGLTYBU&#10;qV2LA2uNdh/ixQhN1WC7ZM3z0Rq1C0zSx7K8mBcLclDSWXlezMviMr0mlhEoXnfow3sFA4ubiiPJ&#10;SLBi+8mHSOwlJQkBo5s7bUwKsKvXBtlWxD7J5/k6tQZd8a/TVOoogkt0N0HhY9+MrDYbfBBUw8t8&#10;kRPHRkcC54tiCqjdZvM8/jgTpqM5CYYzhPBDhz55HOUeJBxp1EbIp0mBcb2YuF0kmBc1lJ2UwYFM&#10;ik54Ugn3BTiYMZkadvUuOT872FxD80xWEbNIKI41bXrAX5yNNCIV9z83AhVn5qONdpPYqCmcRDhF&#10;sRJ0Vp9EwkqCI/1UiLRdh2kWNw5119NrUydYuKE2aXWyLbKemO2bi0YhqdyPbZy113HKevlzWf0G&#10;AAD//wMAUEsDBBQABgAIAAAAIQCPuxY+4AAAAAsBAAAPAAAAZHJzL2Rvd25yZXYueG1sTI8xT8Mw&#10;EIV3JP6DdUgsqHUSCZSEOFVb1IGBgRTB6sZHYhGfo9htA7+e6wTj0z19971qNbtBnHAK1pOCdJmA&#10;QGq9sdQpeNvvFjmIEDUZPXhCBd8YYFVfX1W6NP5Mr3hqYicYQqHUCvoYx1LK0PbodFj6EYlvn35y&#10;OnKcOmkmfWa4G2SWJA/SaUv8odcjbntsv5qjU1BscbNp1u/T3cePseOzfXrZyb1Stzfz+hFExDn+&#10;leGiz+pQs9PBH8kEMXDOUm4qWKQZb7oUkvu8AHFgfJ4VIOtK/t9Q/wIAAP//AwBQSwECLQAUAAYA&#10;CAAAACEAtoM4kv4AAADhAQAAEwAAAAAAAAAAAAAAAAAAAAAAW0NvbnRlbnRfVHlwZXNdLnhtbFBL&#10;AQItABQABgAIAAAAIQA4/SH/1gAAAJQBAAALAAAAAAAAAAAAAAAAAC8BAABfcmVscy8ucmVsc1BL&#10;AQItABQABgAIAAAAIQCs5Nq4WQIAAKQEAAAOAAAAAAAAAAAAAAAAAC4CAABkcnMvZTJvRG9jLnht&#10;bFBLAQItABQABgAIAAAAIQCPuxY+4AAAAAsBAAAPAAAAAAAAAAAAAAAAALMEAABkcnMvZG93bnJl&#10;di54bWxQSwUGAAAAAAQABADzAAAAwAUAAAAA&#10;" o:allowincell="f" fillcolor="#0070c0" stroked="f">
                <v:shadow on="t" color="black" opacity="26214f" origin="-.5,-.5" offset=".74836mm,.74836mm"/>
                <v:textbox inset="5mm,5mm,3mm,3mm">
                  <w:txbxContent>
                    <w:p w:rsidR="00BF0BE3" w:rsidRPr="0044798C" w:rsidRDefault="00BF0BE3" w:rsidP="00BF0BE3">
                      <w:pPr>
                        <w:spacing w:after="120"/>
                        <w:jc w:val="center"/>
                        <w:rPr>
                          <w:rFonts w:ascii="Calibri" w:hAnsi="Calibri" w:cs="Calibri"/>
                          <w:color w:val="FFFFFF"/>
                          <w:sz w:val="32"/>
                          <w:szCs w:val="32"/>
                          <w:lang w:val="mk-MK"/>
                        </w:rPr>
                      </w:pPr>
                      <w:r w:rsidRPr="0044798C">
                        <w:rPr>
                          <w:rFonts w:ascii="Calibri" w:hAnsi="Calibri" w:cs="Calibri"/>
                          <w:color w:val="FFFFFF"/>
                          <w:sz w:val="32"/>
                          <w:szCs w:val="32"/>
                          <w:lang w:val="mk-MK"/>
                        </w:rPr>
                        <w:t>ПРЕПОРАКИ</w:t>
                      </w:r>
                    </w:p>
                    <w:p w:rsidR="00BF0BE3" w:rsidRPr="0044798C" w:rsidRDefault="00BF0BE3" w:rsidP="00BF0BE3">
                      <w:pPr>
                        <w:spacing w:after="120"/>
                        <w:rPr>
                          <w:rFonts w:ascii="Calibri" w:hAnsi="Calibri" w:cs="Calibri"/>
                          <w:i/>
                          <w:color w:val="FFFFFF"/>
                          <w:sz w:val="28"/>
                          <w:szCs w:val="28"/>
                          <w:lang w:val="mk-MK"/>
                        </w:rPr>
                      </w:pPr>
                      <w:r w:rsidRPr="0044798C">
                        <w:rPr>
                          <w:rFonts w:ascii="Calibri" w:hAnsi="Calibri" w:cs="Calibri"/>
                          <w:i/>
                          <w:color w:val="FFFFFF"/>
                          <w:sz w:val="28"/>
                          <w:szCs w:val="28"/>
                          <w:lang w:val="mk-MK"/>
                        </w:rPr>
                        <w:t>За Србија: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Неопходно е да се продолжи </w:t>
                      </w:r>
                      <w:r w:rsidR="004D68AF">
                        <w:rPr>
                          <w:rFonts w:cs="Calibri"/>
                          <w:color w:val="FFFFFF"/>
                          <w:lang w:val="mk-MK"/>
                        </w:rPr>
                        <w:t>со напорите за обезбедување</w:t>
                      </w:r>
                      <w:r w:rsidRPr="00373C01">
                        <w:rPr>
                          <w:rFonts w:cs="Calibri"/>
                          <w:color w:val="FFFFFF"/>
                          <w:lang w:val="mk-MK"/>
                        </w:rPr>
                        <w:t xml:space="preserve"> на правото за азил и пристап до постапката, како и ефикасна процедура за азил и заштита на лицата на кои им е потребна меѓународна заштита.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Да се обезбеди соодветна заштита за бегалците и мигрантите што се надвор од системот, кои </w:t>
                      </w:r>
                      <w:r w:rsidR="004D68AF">
                        <w:rPr>
                          <w:rFonts w:cs="Calibri"/>
                          <w:color w:val="FFFFFF"/>
                          <w:lang w:val="mk-MK"/>
                        </w:rPr>
                        <w:t xml:space="preserve">не се регистрирани или сместени, </w:t>
                      </w:r>
                      <w:r w:rsidRPr="00373C01">
                        <w:rPr>
                          <w:rFonts w:cs="Calibri"/>
                          <w:color w:val="FFFFFF"/>
                          <w:lang w:val="mk-MK"/>
                        </w:rPr>
                        <w:t>на начин што ќе им овозможи да си ги остварат своите основни права.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Спречувањето на шверцот и трговијата со луѓе </w:t>
                      </w:r>
                      <w:r w:rsidR="004D68AF">
                        <w:rPr>
                          <w:rFonts w:cs="Calibri"/>
                          <w:color w:val="FFFFFF"/>
                          <w:lang w:val="mk-MK"/>
                        </w:rPr>
                        <w:t>с</w:t>
                      </w:r>
                      <w:r w:rsidRPr="00373C01">
                        <w:rPr>
                          <w:rFonts w:cs="Calibri"/>
                          <w:color w:val="FFFFFF"/>
                          <w:lang w:val="mk-MK"/>
                        </w:rPr>
                        <w:t>е сè уште високо на листата на приоритети, како и залагање</w:t>
                      </w:r>
                      <w:r w:rsidR="004D68AF">
                        <w:rPr>
                          <w:rFonts w:cs="Calibri"/>
                          <w:color w:val="FFFFFF"/>
                          <w:lang w:val="mk-MK"/>
                        </w:rPr>
                        <w:t>то да се спречат полицијата и цивилите да ги малтретираат мигрантите и бегалците</w:t>
                      </w:r>
                      <w:r w:rsidRPr="00373C01">
                        <w:rPr>
                          <w:rFonts w:cs="Calibri"/>
                          <w:color w:val="FFFFFF"/>
                          <w:lang w:val="mk-MK"/>
                        </w:rPr>
                        <w:t xml:space="preserve"> по бегалската рута.</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Ефикасно</w:t>
                      </w:r>
                      <w:r w:rsidR="004D68AF">
                        <w:rPr>
                          <w:rFonts w:cs="Calibri"/>
                          <w:color w:val="FFFFFF"/>
                          <w:lang w:val="mk-MK"/>
                        </w:rPr>
                        <w:t>то</w:t>
                      </w:r>
                      <w:r w:rsidRPr="00373C01">
                        <w:rPr>
                          <w:rFonts w:cs="Calibri"/>
                          <w:color w:val="FFFFFF"/>
                          <w:lang w:val="mk-MK"/>
                        </w:rPr>
                        <w:t xml:space="preserve"> обезбедување сеопфатна помош бара координација на активностите помеѓу организациите на граѓанското општество и давателите на услуги од јавниот сектор. </w:t>
                      </w:r>
                      <w:proofErr w:type="spellStart"/>
                      <w:r w:rsidRPr="00373C01">
                        <w:rPr>
                          <w:rFonts w:cs="Calibri"/>
                          <w:color w:val="FFFFFF"/>
                          <w:lang w:val="mk-MK"/>
                        </w:rPr>
                        <w:t>Изводл</w:t>
                      </w:r>
                      <w:bookmarkStart w:id="1" w:name="_GoBack"/>
                      <w:bookmarkEnd w:id="1"/>
                      <w:r w:rsidRPr="00373C01">
                        <w:rPr>
                          <w:rFonts w:cs="Calibri"/>
                          <w:color w:val="FFFFFF"/>
                          <w:lang w:val="mk-MK"/>
                        </w:rPr>
                        <w:t>ивоста</w:t>
                      </w:r>
                      <w:proofErr w:type="spellEnd"/>
                      <w:r w:rsidRPr="00373C01">
                        <w:rPr>
                          <w:rFonts w:cs="Calibri"/>
                          <w:color w:val="FFFFFF"/>
                          <w:lang w:val="mk-MK"/>
                        </w:rPr>
                        <w:t xml:space="preserve"> и влијанието на активностите </w:t>
                      </w:r>
                      <w:r w:rsidR="00916856">
                        <w:rPr>
                          <w:rFonts w:cs="Calibri"/>
                          <w:color w:val="FFFFFF"/>
                          <w:lang w:val="mk-MK"/>
                        </w:rPr>
                        <w:t xml:space="preserve">го </w:t>
                      </w:r>
                      <w:r w:rsidRPr="00373C01">
                        <w:rPr>
                          <w:rFonts w:cs="Calibri"/>
                          <w:color w:val="FFFFFF"/>
                          <w:lang w:val="mk-MK"/>
                        </w:rPr>
                        <w:t>достигнуваат максимум</w:t>
                      </w:r>
                      <w:r w:rsidR="00916856">
                        <w:rPr>
                          <w:rFonts w:cs="Calibri"/>
                          <w:color w:val="FFFFFF"/>
                          <w:lang w:val="mk-MK"/>
                        </w:rPr>
                        <w:t>от</w:t>
                      </w:r>
                      <w:r w:rsidRPr="00373C01">
                        <w:rPr>
                          <w:rFonts w:cs="Calibri"/>
                          <w:color w:val="FFFFFF"/>
                          <w:lang w:val="mk-MK"/>
                        </w:rPr>
                        <w:t xml:space="preserve"> доколку се координираат меѓу сите клучни чинители.</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Активностите за дисеминација, поврзувањето, учењето и </w:t>
                      </w:r>
                      <w:proofErr w:type="spellStart"/>
                      <w:r w:rsidRPr="00373C01">
                        <w:rPr>
                          <w:rFonts w:cs="Calibri"/>
                          <w:color w:val="FFFFFF"/>
                          <w:lang w:val="mk-MK"/>
                        </w:rPr>
                        <w:t>интеркултурната</w:t>
                      </w:r>
                      <w:proofErr w:type="spellEnd"/>
                      <w:r w:rsidRPr="00373C01">
                        <w:rPr>
                          <w:rFonts w:cs="Calibri"/>
                          <w:color w:val="FFFFFF"/>
                          <w:lang w:val="mk-MK"/>
                        </w:rPr>
                        <w:t xml:space="preserve"> размена се од големо значење за да се поврзе растојанието помеѓу локалните и бегалските заедници. Во однос на почетокот на учебната година, важно е да се информираат и да соработуваат со родителите на локалните деца и децат</w:t>
                      </w:r>
                      <w:r w:rsidR="00916856">
                        <w:rPr>
                          <w:rFonts w:cs="Calibri"/>
                          <w:color w:val="FFFFFF"/>
                          <w:lang w:val="mk-MK"/>
                        </w:rPr>
                        <w:t>а бегалци со цел подобро да се подготват</w:t>
                      </w:r>
                      <w:r w:rsidRPr="00373C01">
                        <w:rPr>
                          <w:rFonts w:cs="Calibri"/>
                          <w:color w:val="FFFFFF"/>
                          <w:lang w:val="mk-MK"/>
                        </w:rPr>
                        <w:t xml:space="preserve"> и да се спречат недоразбирања, предрасуди и страв.</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Треба да се промовираат основните човекови права и слободи на бегалците и мигрантите, а институциите и граѓаните постојано да ги набљудуваат и штитат.</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 xml:space="preserve">Неопходно е да се </w:t>
                      </w:r>
                      <w:r w:rsidR="00916856">
                        <w:rPr>
                          <w:rFonts w:cs="Calibri"/>
                          <w:color w:val="FFFFFF"/>
                          <w:lang w:val="mk-MK"/>
                        </w:rPr>
                        <w:t>вложат</w:t>
                      </w:r>
                      <w:r w:rsidRPr="00373C01">
                        <w:rPr>
                          <w:rFonts w:cs="Calibri"/>
                          <w:color w:val="FFFFFF"/>
                          <w:lang w:val="mk-MK"/>
                        </w:rPr>
                        <w:t xml:space="preserve"> напори за да не дојде до дискриминација кон мигрант</w:t>
                      </w:r>
                      <w:r w:rsidR="00916856">
                        <w:rPr>
                          <w:rFonts w:cs="Calibri"/>
                          <w:color w:val="FFFFFF"/>
                          <w:lang w:val="mk-MK"/>
                        </w:rPr>
                        <w:t>ите и соодветно да се реагира на</w:t>
                      </w:r>
                      <w:r w:rsidRPr="00373C01">
                        <w:rPr>
                          <w:rFonts w:cs="Calibri"/>
                          <w:color w:val="FFFFFF"/>
                          <w:lang w:val="mk-MK"/>
                        </w:rPr>
                        <w:t xml:space="preserve"> случаите каде што има докажана дискриминација за да не се повторуваат.</w:t>
                      </w:r>
                    </w:p>
                    <w:p w:rsidR="00373C01" w:rsidRPr="00373C01" w:rsidRDefault="00373C01" w:rsidP="006367CA">
                      <w:pPr>
                        <w:pStyle w:val="ListParagraph"/>
                        <w:numPr>
                          <w:ilvl w:val="0"/>
                          <w:numId w:val="3"/>
                        </w:numPr>
                        <w:spacing w:after="120"/>
                        <w:jc w:val="both"/>
                        <w:rPr>
                          <w:rFonts w:cs="Calibri"/>
                          <w:color w:val="FFFFFF"/>
                          <w:lang w:val="mk-MK"/>
                        </w:rPr>
                      </w:pPr>
                      <w:r w:rsidRPr="00373C01">
                        <w:rPr>
                          <w:rFonts w:cs="Calibri"/>
                          <w:color w:val="FFFFFF"/>
                          <w:lang w:val="mk-MK"/>
                        </w:rPr>
                        <w:t>Во центрите за прифаќање и за азил потребно е да се организира слободно време и да се обезбедат професионални, рекреативни и други активности за мигрантите.</w:t>
                      </w:r>
                    </w:p>
                    <w:p w:rsidR="00BF0BE3" w:rsidRPr="0044798C" w:rsidRDefault="00BF0BE3" w:rsidP="00373C01">
                      <w:pPr>
                        <w:spacing w:after="120"/>
                        <w:rPr>
                          <w:rFonts w:ascii="Calibri" w:hAnsi="Calibri" w:cs="Calibri"/>
                          <w:i/>
                          <w:color w:val="FFFFFF"/>
                          <w:sz w:val="28"/>
                          <w:szCs w:val="28"/>
                          <w:lang w:val="mk-MK"/>
                        </w:rPr>
                      </w:pPr>
                      <w:r w:rsidRPr="0044798C">
                        <w:rPr>
                          <w:rFonts w:ascii="Calibri" w:hAnsi="Calibri" w:cs="Calibri"/>
                          <w:i/>
                          <w:color w:val="FFFFFF"/>
                          <w:sz w:val="28"/>
                          <w:szCs w:val="28"/>
                          <w:lang w:val="mk-MK"/>
                        </w:rPr>
                        <w:t>За Македонија:</w:t>
                      </w:r>
                    </w:p>
                    <w:p w:rsidR="00C44434" w:rsidRPr="00022680" w:rsidRDefault="00C44434" w:rsidP="00C44434">
                      <w:pPr>
                        <w:pStyle w:val="ListParagraph"/>
                        <w:numPr>
                          <w:ilvl w:val="0"/>
                          <w:numId w:val="2"/>
                        </w:numPr>
                        <w:jc w:val="both"/>
                        <w:rPr>
                          <w:color w:val="FFFFFF" w:themeColor="background1"/>
                          <w:lang w:val="mk-MK"/>
                        </w:rPr>
                      </w:pPr>
                      <w:r w:rsidRPr="00022680">
                        <w:rPr>
                          <w:color w:val="FFFFFF" w:themeColor="background1"/>
                          <w:lang w:val="mk-MK"/>
                        </w:rPr>
                        <w:t xml:space="preserve">Праксата </w:t>
                      </w:r>
                      <w:r w:rsidRPr="00022680">
                        <w:rPr>
                          <w:b/>
                          <w:color w:val="FFFFFF" w:themeColor="background1"/>
                          <w:lang w:val="mk-MK"/>
                        </w:rPr>
                        <w:t>за</w:t>
                      </w:r>
                      <w:r w:rsidRPr="00022680">
                        <w:rPr>
                          <w:color w:val="FFFFFF" w:themeColor="background1"/>
                          <w:lang w:val="mk-MK"/>
                        </w:rPr>
                        <w:t xml:space="preserve"> </w:t>
                      </w:r>
                      <w:r w:rsidR="00916856">
                        <w:rPr>
                          <w:color w:val="FFFFFF" w:themeColor="background1"/>
                          <w:lang w:val="mk-MK"/>
                        </w:rPr>
                        <w:t xml:space="preserve">нелегално депортирање во Грција мора веднаш да </w:t>
                      </w:r>
                      <w:r w:rsidRPr="00022680">
                        <w:rPr>
                          <w:color w:val="FFFFFF" w:themeColor="background1"/>
                          <w:lang w:val="mk-MK"/>
                        </w:rPr>
                        <w:t>прекине и да се замени со законска постапка за повторно примање на бегалците што сакаат да се вратат во Грција.</w:t>
                      </w:r>
                    </w:p>
                    <w:p w:rsidR="00C44434" w:rsidRPr="00022680" w:rsidRDefault="00C44434" w:rsidP="00C44434">
                      <w:pPr>
                        <w:pStyle w:val="ListParagraph"/>
                        <w:numPr>
                          <w:ilvl w:val="0"/>
                          <w:numId w:val="2"/>
                        </w:numPr>
                        <w:jc w:val="both"/>
                        <w:rPr>
                          <w:color w:val="FFFFFF" w:themeColor="background1"/>
                          <w:lang w:val="mk-MK"/>
                        </w:rPr>
                      </w:pPr>
                      <w:r w:rsidRPr="00022680">
                        <w:rPr>
                          <w:color w:val="FFFFFF" w:themeColor="background1"/>
                          <w:lang w:val="mk-MK"/>
                        </w:rPr>
                        <w:t xml:space="preserve">Секое обвинение за полициско насилство или злосторство од омраза против бегалците мора да биде пријавено и детално истражено од страна на Министерството за внатрешни работи. Бегалците што се жртви на шверцери не смеат да бидат притворени во Прифатниот центар за странци во Скопје како </w:t>
                      </w:r>
                      <w:r w:rsidR="00916856">
                        <w:rPr>
                          <w:color w:val="FFFFFF" w:themeColor="background1"/>
                          <w:lang w:val="mk-MK"/>
                        </w:rPr>
                        <w:t>сведоци во кривична</w:t>
                      </w:r>
                      <w:r w:rsidRPr="00022680">
                        <w:rPr>
                          <w:color w:val="FFFFFF" w:themeColor="background1"/>
                          <w:lang w:val="mk-MK"/>
                        </w:rPr>
                        <w:t xml:space="preserve"> постапка.</w:t>
                      </w:r>
                    </w:p>
                    <w:p w:rsidR="00D033E1" w:rsidRPr="00022680" w:rsidRDefault="00C44434" w:rsidP="00FE2F8B">
                      <w:pPr>
                        <w:pStyle w:val="ListParagraph"/>
                        <w:numPr>
                          <w:ilvl w:val="0"/>
                          <w:numId w:val="2"/>
                        </w:numPr>
                        <w:spacing w:after="120"/>
                        <w:jc w:val="both"/>
                        <w:rPr>
                          <w:rFonts w:cs="Calibri"/>
                          <w:color w:val="FFFFFF"/>
                          <w:lang w:val="mk-MK"/>
                        </w:rPr>
                      </w:pPr>
                      <w:r w:rsidRPr="00022680">
                        <w:rPr>
                          <w:color w:val="FFFFFF" w:themeColor="background1"/>
                          <w:lang w:val="mk-MK"/>
                        </w:rPr>
                        <w:t xml:space="preserve">Да се </w:t>
                      </w:r>
                      <w:r w:rsidR="00916856">
                        <w:rPr>
                          <w:color w:val="FFFFFF" w:themeColor="background1"/>
                          <w:lang w:val="mk-MK"/>
                        </w:rPr>
                        <w:t>подобрат</w:t>
                      </w:r>
                      <w:r w:rsidRPr="00022680">
                        <w:rPr>
                          <w:color w:val="FFFFFF" w:themeColor="background1"/>
                          <w:lang w:val="mk-MK"/>
                        </w:rPr>
                        <w:t xml:space="preserve"> условите во установите за сместување поради зголемениот број на мигранти што поминуваат преку прифатните центри.</w:t>
                      </w:r>
                    </w:p>
                  </w:txbxContent>
                </v:textbox>
                <w10:wrap type="tight" anchorx="margin" anchory="margin"/>
              </v:rect>
            </w:pict>
          </mc:Fallback>
        </mc:AlternateContent>
      </w:r>
    </w:p>
    <w:p w:rsidR="00C44434" w:rsidRDefault="00C44434" w:rsidP="00022680">
      <w:pPr>
        <w:jc w:val="both"/>
        <w:rPr>
          <w:rFonts w:ascii="Calibri" w:hAnsi="Calibri" w:cs="Calibri"/>
          <w:sz w:val="16"/>
          <w:szCs w:val="16"/>
          <w:lang w:val="mk-MK"/>
        </w:rPr>
      </w:pPr>
      <w:r w:rsidRPr="00C44434">
        <w:rPr>
          <w:rFonts w:ascii="Calibri" w:hAnsi="Calibri" w:cs="Calibri"/>
          <w:noProof/>
          <w:sz w:val="16"/>
          <w:szCs w:val="16"/>
        </w:rPr>
        <w:lastRenderedPageBreak/>
        <mc:AlternateContent>
          <mc:Choice Requires="wps">
            <w:drawing>
              <wp:anchor distT="45720" distB="45720" distL="114300" distR="114300" simplePos="0" relativeHeight="251681792" behindDoc="0" locked="0" layoutInCell="1" allowOverlap="1">
                <wp:simplePos x="0" y="0"/>
                <wp:positionH relativeFrom="column">
                  <wp:posOffset>923290</wp:posOffset>
                </wp:positionH>
                <wp:positionV relativeFrom="paragraph">
                  <wp:posOffset>5715</wp:posOffset>
                </wp:positionV>
                <wp:extent cx="5667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9525">
                          <a:noFill/>
                          <a:miter lim="800000"/>
                          <a:headEnd/>
                          <a:tailEnd/>
                        </a:ln>
                      </wps:spPr>
                      <wps:txbx>
                        <w:txbxContent>
                          <w:p w:rsidR="00C44434" w:rsidRPr="00C44434" w:rsidRDefault="00C44434" w:rsidP="00C44434">
                            <w:pPr>
                              <w:jc w:val="center"/>
                              <w:rPr>
                                <w:lang w:val="mk-MK"/>
                              </w:rPr>
                            </w:pPr>
                            <w:r w:rsidRPr="00144BEB">
                              <w:rPr>
                                <w:rFonts w:ascii="Calibri" w:hAnsi="Calibri" w:cs="Calibri"/>
                                <w:sz w:val="16"/>
                                <w:szCs w:val="16"/>
                                <w:lang w:val="mk-MK"/>
                              </w:rPr>
                              <w:t xml:space="preserve">Оваа публикација е произведена со поддршката на Европската Унија, </w:t>
                            </w:r>
                            <w:r w:rsidRPr="00144BEB">
                              <w:rPr>
                                <w:rStyle w:val="A1"/>
                                <w:rFonts w:ascii="Calibri" w:hAnsi="Calibri" w:cs="Calibri"/>
                                <w:sz w:val="16"/>
                                <w:szCs w:val="16"/>
                                <w:lang w:val="mk-MK"/>
                              </w:rPr>
                              <w:t>во рамките на проектот „ПОМОШ НА РУТАТА – Заштита на правата на мигрантите кои</w:t>
                            </w:r>
                            <w:r>
                              <w:rPr>
                                <w:lang w:val="mk-MK"/>
                              </w:rPr>
                              <w:t xml:space="preserve"> </w:t>
                            </w:r>
                            <w:r w:rsidRPr="00144BEB">
                              <w:rPr>
                                <w:rStyle w:val="A1"/>
                                <w:rFonts w:ascii="Calibri" w:hAnsi="Calibri" w:cs="Calibri"/>
                                <w:sz w:val="16"/>
                                <w:szCs w:val="16"/>
                                <w:lang w:val="mk-MK"/>
                              </w:rPr>
                              <w:t xml:space="preserve">поминуваат низ Македонија и Србија“. </w:t>
                            </w:r>
                            <w:r w:rsidRPr="00144BEB">
                              <w:rPr>
                                <w:rFonts w:ascii="Calibri" w:hAnsi="Calibri" w:cs="Calibri"/>
                                <w:sz w:val="16"/>
                                <w:szCs w:val="16"/>
                                <w:lang w:val="mk-MK"/>
                              </w:rPr>
                              <w:t xml:space="preserve"> Содржината од оваа публикација</w:t>
                            </w:r>
                            <w:r>
                              <w:rPr>
                                <w:lang w:val="mk-MK"/>
                              </w:rPr>
                              <w:t xml:space="preserve"> </w:t>
                            </w:r>
                            <w:r w:rsidRPr="00144BEB">
                              <w:rPr>
                                <w:rFonts w:ascii="Calibri" w:hAnsi="Calibri" w:cs="Calibri"/>
                                <w:sz w:val="16"/>
                                <w:szCs w:val="16"/>
                                <w:lang w:val="mk-MK"/>
                              </w:rPr>
                              <w:t>се единствена одговорност на Фондацијата Ана и Владе Дивац, и во ниту еден случај не ги изразуваат</w:t>
                            </w:r>
                            <w:r>
                              <w:rPr>
                                <w:rFonts w:ascii="Calibri" w:hAnsi="Calibri" w:cs="Calibri"/>
                                <w:sz w:val="16"/>
                                <w:szCs w:val="16"/>
                                <w:lang w:val="mk-MK"/>
                              </w:rPr>
                              <w:t xml:space="preserve"> </w:t>
                            </w:r>
                            <w:r w:rsidRPr="00144BEB">
                              <w:rPr>
                                <w:rFonts w:ascii="Calibri" w:hAnsi="Calibri" w:cs="Calibri"/>
                                <w:sz w:val="16"/>
                                <w:szCs w:val="16"/>
                                <w:lang w:val="mk-MK"/>
                              </w:rPr>
                              <w:t xml:space="preserve">ставовите на Европската </w:t>
                            </w:r>
                            <w:proofErr w:type="spellStart"/>
                            <w:r w:rsidRPr="00144BEB">
                              <w:rPr>
                                <w:rFonts w:ascii="Calibri" w:hAnsi="Calibri" w:cs="Calibri"/>
                                <w:sz w:val="16"/>
                                <w:szCs w:val="16"/>
                                <w:lang w:val="mk-MK"/>
                              </w:rPr>
                              <w:t>УнијаИмплементација</w:t>
                            </w:r>
                            <w:proofErr w:type="spellEnd"/>
                            <w:r w:rsidRPr="00144BEB">
                              <w:rPr>
                                <w:rFonts w:ascii="Calibri" w:hAnsi="Calibri" w:cs="Calibri"/>
                                <w:sz w:val="16"/>
                                <w:szCs w:val="16"/>
                                <w:lang w:val="mk-MK"/>
                              </w:rPr>
                              <w:t xml:space="preserve"> на проектот: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72.7pt;margin-top:.45pt;width:446.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v+JQIAACUEAAAOAAAAZHJzL2Uyb0RvYy54bWysU9uO2yAQfa/Uf0C8N3a8uexacVbbbFNV&#10;2l6k3X4AxjhGBYYCiZ1+fQecpNH2rSoPCJjhcOacYXU/aEUOwnkJpqLTSU6JMBwaaXYV/f6yfXdL&#10;iQ/MNEyBERU9Ck/v12/frHpbigI6UI1wBEGML3tb0S4EW2aZ553QzE/ACoPBFpxmAbdulzWO9Yiu&#10;VVbk+SLrwTXWARfe4+njGKTrhN+2goevbetFIKqiyC2k2aW5jnO2XrFy55jtJD/RYP/AQjNp8NEL&#10;1CMLjOyd/AtKS+7AQxsmHHQGbSu5SDVgNdP8VTXPHbMi1YLieHuRyf8/WP7l8M0R2VS0mC4pMUyj&#10;SS9iCOQ9DKSI+vTWl5j2bDExDHiMPqdavX0C/sMTA5uOmZ14cA76TrAG+U3jzezq6ojjI0jdf4YG&#10;n2H7AAloaJ2O4qEcBNHRp+PFm0iF4+F8sVjeLOeUcIxNZ/lsUST3Mlaer1vnw0cBmsRFRR2an+DZ&#10;4cmHSIeV55T4mgclm61UKm3crt4oRw4MG2WbRqrgVZoypK/o3byYJ2QD8X7qIS0DNrKSuqK3eRxj&#10;a0U5PpgmpQQm1bhGJsqc9ImSjOKEoR6SFTdn2WtojiiYg7Fv8Z/hogP3i5Iee7ai/ueeOUGJ+mRQ&#10;9LvpbBabPG1m8yUqRNx1pL6OMMMRqqKBknG5CeljJDnsA5qzlUm26OLI5EQZezGpefo3sdmv9ynr&#10;z+9e/wYAAP//AwBQSwMEFAAGAAgAAAAhAEnD/OTeAAAACQEAAA8AAABkcnMvZG93bnJldi54bWxM&#10;j81OwzAQhO9IvIO1SNyo09DyE+JUFRUXDkgtSO3RjTdxhL22bDcNb497gtuOZjT7Tb2arGEjhjg4&#10;EjCfFcCQWqcG6gV8fb7dPQGLSZKSxhEK+MEIq+b6qpaVcmfa4rhLPcslFCspQKfkK85jq9HKOHMe&#10;KXudC1amLEPPVZDnXG4NL4vigVs5UP6gpcdXje337mQF7K0e1CZ8HDplxs17t176KXghbm+m9Quw&#10;hFP6C8MFP6NDk5mO7kQqMpP1YrnIUQHPwC52cf+Yr6OAsiznwJua/1/Q/AIAAP//AwBQSwECLQAU&#10;AAYACAAAACEAtoM4kv4AAADhAQAAEwAAAAAAAAAAAAAAAAAAAAAAW0NvbnRlbnRfVHlwZXNdLnht&#10;bFBLAQItABQABgAIAAAAIQA4/SH/1gAAAJQBAAALAAAAAAAAAAAAAAAAAC8BAABfcmVscy8ucmVs&#10;c1BLAQItABQABgAIAAAAIQDu4Yv+JQIAACUEAAAOAAAAAAAAAAAAAAAAAC4CAABkcnMvZTJvRG9j&#10;LnhtbFBLAQItABQABgAIAAAAIQBJw/zk3gAAAAkBAAAPAAAAAAAAAAAAAAAAAH8EAABkcnMvZG93&#10;bnJldi54bWxQSwUGAAAAAAQABADzAAAAigUAAAAA&#10;" stroked="f">
                <v:textbox style="mso-fit-shape-to-text:t">
                  <w:txbxContent>
                    <w:p w:rsidR="00C44434" w:rsidRPr="00C44434" w:rsidRDefault="00C44434" w:rsidP="00C44434">
                      <w:pPr>
                        <w:jc w:val="center"/>
                        <w:rPr>
                          <w:lang w:val="mk-MK"/>
                        </w:rPr>
                      </w:pPr>
                      <w:r w:rsidRPr="00144BEB">
                        <w:rPr>
                          <w:rFonts w:ascii="Calibri" w:hAnsi="Calibri" w:cs="Calibri"/>
                          <w:sz w:val="16"/>
                          <w:szCs w:val="16"/>
                          <w:lang w:val="mk-MK"/>
                        </w:rPr>
                        <w:t xml:space="preserve">Оваа публикација е произведена со поддршката на Европската Унија, </w:t>
                      </w:r>
                      <w:r w:rsidRPr="00144BEB">
                        <w:rPr>
                          <w:rStyle w:val="A1"/>
                          <w:rFonts w:ascii="Calibri" w:hAnsi="Calibri" w:cs="Calibri"/>
                          <w:sz w:val="16"/>
                          <w:szCs w:val="16"/>
                          <w:lang w:val="mk-MK"/>
                        </w:rPr>
                        <w:t>во рамките на проектот „ПОМОШ НА РУТАТА – Заштита на правата на мигрантите кои</w:t>
                      </w:r>
                      <w:r>
                        <w:rPr>
                          <w:lang w:val="mk-MK"/>
                        </w:rPr>
                        <w:t xml:space="preserve"> </w:t>
                      </w:r>
                      <w:r w:rsidRPr="00144BEB">
                        <w:rPr>
                          <w:rStyle w:val="A1"/>
                          <w:rFonts w:ascii="Calibri" w:hAnsi="Calibri" w:cs="Calibri"/>
                          <w:sz w:val="16"/>
                          <w:szCs w:val="16"/>
                          <w:lang w:val="mk-MK"/>
                        </w:rPr>
                        <w:t xml:space="preserve">поминуваат низ Македонија и Србија“. </w:t>
                      </w:r>
                      <w:r w:rsidRPr="00144BEB">
                        <w:rPr>
                          <w:rFonts w:ascii="Calibri" w:hAnsi="Calibri" w:cs="Calibri"/>
                          <w:sz w:val="16"/>
                          <w:szCs w:val="16"/>
                          <w:lang w:val="mk-MK"/>
                        </w:rPr>
                        <w:t xml:space="preserve"> Содржината од оваа публикација</w:t>
                      </w:r>
                      <w:r>
                        <w:rPr>
                          <w:lang w:val="mk-MK"/>
                        </w:rPr>
                        <w:t xml:space="preserve"> </w:t>
                      </w:r>
                      <w:r w:rsidRPr="00144BEB">
                        <w:rPr>
                          <w:rFonts w:ascii="Calibri" w:hAnsi="Calibri" w:cs="Calibri"/>
                          <w:sz w:val="16"/>
                          <w:szCs w:val="16"/>
                          <w:lang w:val="mk-MK"/>
                        </w:rPr>
                        <w:t>се единствена одговорност на Фондацијата Ана и Владе Дивац, и во ниту еден случај не ги изразуваат</w:t>
                      </w:r>
                      <w:r>
                        <w:rPr>
                          <w:rFonts w:ascii="Calibri" w:hAnsi="Calibri" w:cs="Calibri"/>
                          <w:sz w:val="16"/>
                          <w:szCs w:val="16"/>
                          <w:lang w:val="mk-MK"/>
                        </w:rPr>
                        <w:t xml:space="preserve"> </w:t>
                      </w:r>
                      <w:r w:rsidRPr="00144BEB">
                        <w:rPr>
                          <w:rFonts w:ascii="Calibri" w:hAnsi="Calibri" w:cs="Calibri"/>
                          <w:sz w:val="16"/>
                          <w:szCs w:val="16"/>
                          <w:lang w:val="mk-MK"/>
                        </w:rPr>
                        <w:t xml:space="preserve">ставовите на Европската </w:t>
                      </w:r>
                      <w:proofErr w:type="spellStart"/>
                      <w:r w:rsidRPr="00144BEB">
                        <w:rPr>
                          <w:rFonts w:ascii="Calibri" w:hAnsi="Calibri" w:cs="Calibri"/>
                          <w:sz w:val="16"/>
                          <w:szCs w:val="16"/>
                          <w:lang w:val="mk-MK"/>
                        </w:rPr>
                        <w:t>УнијаИмплементација</w:t>
                      </w:r>
                      <w:proofErr w:type="spellEnd"/>
                      <w:r w:rsidRPr="00144BEB">
                        <w:rPr>
                          <w:rFonts w:ascii="Calibri" w:hAnsi="Calibri" w:cs="Calibri"/>
                          <w:sz w:val="16"/>
                          <w:szCs w:val="16"/>
                          <w:lang w:val="mk-MK"/>
                        </w:rPr>
                        <w:t xml:space="preserve"> на проектот:</w:t>
                      </w:r>
                    </w:p>
                  </w:txbxContent>
                </v:textbox>
                <w10:wrap type="square"/>
              </v:shape>
            </w:pict>
          </mc:Fallback>
        </mc:AlternateContent>
      </w:r>
      <w:r>
        <w:rPr>
          <w:noProof/>
        </w:rPr>
        <w:drawing>
          <wp:inline distT="0" distB="0" distL="0" distR="0" wp14:anchorId="7E37D51F" wp14:editId="3EF805CA">
            <wp:extent cx="742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950" cy="571500"/>
                    </a:xfrm>
                    <a:prstGeom prst="rect">
                      <a:avLst/>
                    </a:prstGeom>
                  </pic:spPr>
                </pic:pic>
              </a:graphicData>
            </a:graphic>
          </wp:inline>
        </w:drawing>
      </w:r>
      <w:r w:rsidRPr="00C44434">
        <w:rPr>
          <w:rFonts w:ascii="Calibri" w:hAnsi="Calibri" w:cs="Calibri"/>
          <w:sz w:val="16"/>
          <w:szCs w:val="16"/>
          <w:lang w:val="mk-MK"/>
        </w:rPr>
        <w:t xml:space="preserve"> </w:t>
      </w:r>
    </w:p>
    <w:p w:rsidR="00BF0BE3" w:rsidRDefault="00C44434" w:rsidP="008A7D94">
      <w:pPr>
        <w:jc w:val="both"/>
        <w:rPr>
          <w:lang w:val="mk-MK"/>
        </w:rPr>
      </w:pPr>
      <w:r w:rsidRPr="00144BEB">
        <w:rPr>
          <w:rFonts w:ascii="Calibri" w:hAnsi="Calibri" w:cs="Calibri"/>
          <w:noProof/>
          <w:sz w:val="16"/>
          <w:szCs w:val="16"/>
        </w:rPr>
        <w:drawing>
          <wp:anchor distT="0" distB="0" distL="114300" distR="114300" simplePos="0" relativeHeight="251673600" behindDoc="1" locked="0" layoutInCell="1" allowOverlap="1" wp14:anchorId="24B6BCF7" wp14:editId="117C218E">
            <wp:simplePos x="0" y="0"/>
            <wp:positionH relativeFrom="margin">
              <wp:posOffset>1367980</wp:posOffset>
            </wp:positionH>
            <wp:positionV relativeFrom="paragraph">
              <wp:posOffset>69842</wp:posOffset>
            </wp:positionV>
            <wp:extent cx="4848860" cy="638175"/>
            <wp:effectExtent l="0" t="0" r="8890" b="9525"/>
            <wp:wrapTight wrapText="bothSides">
              <wp:wrapPolygon edited="0">
                <wp:start x="0" y="0"/>
                <wp:lineTo x="0" y="21278"/>
                <wp:lineTo x="21555" y="21278"/>
                <wp:lineTo x="215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9307" t="48098" r="8597"/>
                    <a:stretch/>
                  </pic:blipFill>
                  <pic:spPr bwMode="auto">
                    <a:xfrm>
                      <a:off x="0" y="0"/>
                      <a:ext cx="484886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F0BE3" w:rsidSect="002317E5">
      <w:footerReference w:type="default" r:id="rId10"/>
      <w:pgSz w:w="12240" w:h="15840"/>
      <w:pgMar w:top="993" w:right="720" w:bottom="15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AB" w:rsidRDefault="000A76AB" w:rsidP="00AD5173">
      <w:pPr>
        <w:spacing w:after="0" w:line="240" w:lineRule="auto"/>
      </w:pPr>
      <w:r>
        <w:separator/>
      </w:r>
    </w:p>
  </w:endnote>
  <w:endnote w:type="continuationSeparator" w:id="0">
    <w:p w:rsidR="000A76AB" w:rsidRDefault="000A76AB" w:rsidP="00AD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255176"/>
      <w:docPartObj>
        <w:docPartGallery w:val="Page Numbers (Bottom of Page)"/>
        <w:docPartUnique/>
      </w:docPartObj>
    </w:sdtPr>
    <w:sdtEndPr>
      <w:rPr>
        <w:noProof/>
      </w:rPr>
    </w:sdtEndPr>
    <w:sdtContent>
      <w:p w:rsidR="00AD5173" w:rsidRDefault="00AD5173">
        <w:pPr>
          <w:pStyle w:val="Footer"/>
          <w:jc w:val="center"/>
        </w:pPr>
        <w:r>
          <w:fldChar w:fldCharType="begin"/>
        </w:r>
        <w:r>
          <w:instrText xml:space="preserve"> PAGE   \* MERGEFORMAT </w:instrText>
        </w:r>
        <w:r>
          <w:fldChar w:fldCharType="separate"/>
        </w:r>
        <w:r w:rsidR="00E55F8C">
          <w:rPr>
            <w:noProof/>
          </w:rPr>
          <w:t>5</w:t>
        </w:r>
        <w:r>
          <w:rPr>
            <w:noProof/>
          </w:rPr>
          <w:fldChar w:fldCharType="end"/>
        </w:r>
      </w:p>
    </w:sdtContent>
  </w:sdt>
  <w:p w:rsidR="00AD5173" w:rsidRDefault="00AD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AB" w:rsidRDefault="000A76AB" w:rsidP="00AD5173">
      <w:pPr>
        <w:spacing w:after="0" w:line="240" w:lineRule="auto"/>
      </w:pPr>
      <w:r>
        <w:separator/>
      </w:r>
    </w:p>
  </w:footnote>
  <w:footnote w:type="continuationSeparator" w:id="0">
    <w:p w:rsidR="000A76AB" w:rsidRDefault="000A76AB" w:rsidP="00AD5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A1B"/>
    <w:multiLevelType w:val="hybridMultilevel"/>
    <w:tmpl w:val="809A1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31EC0"/>
    <w:multiLevelType w:val="hybridMultilevel"/>
    <w:tmpl w:val="DC66EF80"/>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04617"/>
    <w:multiLevelType w:val="hybridMultilevel"/>
    <w:tmpl w:val="6D8AAFB6"/>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LcwMDAzMjSzsDRW0lEKTi0uzszPAykwrAUAAZyyGywAAAA="/>
  </w:docVars>
  <w:rsids>
    <w:rsidRoot w:val="00AD5173"/>
    <w:rsid w:val="0000249E"/>
    <w:rsid w:val="00022680"/>
    <w:rsid w:val="000405E0"/>
    <w:rsid w:val="000A76AB"/>
    <w:rsid w:val="000E6731"/>
    <w:rsid w:val="001377F5"/>
    <w:rsid w:val="001651E0"/>
    <w:rsid w:val="001653C9"/>
    <w:rsid w:val="00167307"/>
    <w:rsid w:val="0017113C"/>
    <w:rsid w:val="0018207E"/>
    <w:rsid w:val="00186EE2"/>
    <w:rsid w:val="001E29E7"/>
    <w:rsid w:val="001E2CF8"/>
    <w:rsid w:val="002128E8"/>
    <w:rsid w:val="00223944"/>
    <w:rsid w:val="002317E5"/>
    <w:rsid w:val="00240435"/>
    <w:rsid w:val="00264308"/>
    <w:rsid w:val="00283AC1"/>
    <w:rsid w:val="003023AC"/>
    <w:rsid w:val="003330B9"/>
    <w:rsid w:val="00373C01"/>
    <w:rsid w:val="00383DED"/>
    <w:rsid w:val="003C394B"/>
    <w:rsid w:val="00406FCE"/>
    <w:rsid w:val="00426AB6"/>
    <w:rsid w:val="0044798C"/>
    <w:rsid w:val="004B408A"/>
    <w:rsid w:val="004D68AF"/>
    <w:rsid w:val="004E1828"/>
    <w:rsid w:val="00536866"/>
    <w:rsid w:val="005450F4"/>
    <w:rsid w:val="00554921"/>
    <w:rsid w:val="00557274"/>
    <w:rsid w:val="00566A72"/>
    <w:rsid w:val="00581B03"/>
    <w:rsid w:val="005E0B4B"/>
    <w:rsid w:val="00604B16"/>
    <w:rsid w:val="00614C06"/>
    <w:rsid w:val="006367CA"/>
    <w:rsid w:val="00640855"/>
    <w:rsid w:val="00660357"/>
    <w:rsid w:val="006E2B8B"/>
    <w:rsid w:val="00705956"/>
    <w:rsid w:val="007C66E9"/>
    <w:rsid w:val="00820E83"/>
    <w:rsid w:val="00834171"/>
    <w:rsid w:val="008402CF"/>
    <w:rsid w:val="00856D8B"/>
    <w:rsid w:val="00876A67"/>
    <w:rsid w:val="0088373B"/>
    <w:rsid w:val="008A7D94"/>
    <w:rsid w:val="0090735C"/>
    <w:rsid w:val="00916856"/>
    <w:rsid w:val="009850D3"/>
    <w:rsid w:val="009D3E43"/>
    <w:rsid w:val="00A04E9C"/>
    <w:rsid w:val="00A66B91"/>
    <w:rsid w:val="00A82FB2"/>
    <w:rsid w:val="00AA2FA4"/>
    <w:rsid w:val="00AA627F"/>
    <w:rsid w:val="00AC2255"/>
    <w:rsid w:val="00AD2C52"/>
    <w:rsid w:val="00AD5173"/>
    <w:rsid w:val="00AE34D2"/>
    <w:rsid w:val="00AF1F77"/>
    <w:rsid w:val="00B03654"/>
    <w:rsid w:val="00B20A5C"/>
    <w:rsid w:val="00B243DF"/>
    <w:rsid w:val="00B25676"/>
    <w:rsid w:val="00B305B8"/>
    <w:rsid w:val="00B438CC"/>
    <w:rsid w:val="00B5078C"/>
    <w:rsid w:val="00B668B1"/>
    <w:rsid w:val="00BF0BE3"/>
    <w:rsid w:val="00BF3ADD"/>
    <w:rsid w:val="00C03433"/>
    <w:rsid w:val="00C44434"/>
    <w:rsid w:val="00C67F37"/>
    <w:rsid w:val="00CA6D6F"/>
    <w:rsid w:val="00CB1125"/>
    <w:rsid w:val="00CB36DF"/>
    <w:rsid w:val="00D033E1"/>
    <w:rsid w:val="00D04079"/>
    <w:rsid w:val="00D2244A"/>
    <w:rsid w:val="00D23E6B"/>
    <w:rsid w:val="00D74CD3"/>
    <w:rsid w:val="00DB7760"/>
    <w:rsid w:val="00DC2433"/>
    <w:rsid w:val="00DC46B7"/>
    <w:rsid w:val="00DF4328"/>
    <w:rsid w:val="00E1229C"/>
    <w:rsid w:val="00E55F8C"/>
    <w:rsid w:val="00E61621"/>
    <w:rsid w:val="00ED6CCA"/>
    <w:rsid w:val="00F02990"/>
    <w:rsid w:val="00F17193"/>
    <w:rsid w:val="00FB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4E5"/>
  <w15:chartTrackingRefBased/>
  <w15:docId w15:val="{181093E4-553E-40FF-BF18-4B2DCF6D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93"/>
  </w:style>
  <w:style w:type="paragraph" w:styleId="Heading1">
    <w:name w:val="heading 1"/>
    <w:basedOn w:val="Normal"/>
    <w:next w:val="Normal"/>
    <w:link w:val="Heading1Char"/>
    <w:uiPriority w:val="9"/>
    <w:qFormat/>
    <w:rsid w:val="00F1719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1719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1719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1719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1719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1719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1719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171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1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73"/>
  </w:style>
  <w:style w:type="paragraph" w:styleId="Footer">
    <w:name w:val="footer"/>
    <w:basedOn w:val="Normal"/>
    <w:link w:val="FooterChar"/>
    <w:uiPriority w:val="99"/>
    <w:unhideWhenUsed/>
    <w:rsid w:val="00AD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73"/>
  </w:style>
  <w:style w:type="character" w:customStyle="1" w:styleId="Heading1Char">
    <w:name w:val="Heading 1 Char"/>
    <w:basedOn w:val="DefaultParagraphFont"/>
    <w:link w:val="Heading1"/>
    <w:uiPriority w:val="9"/>
    <w:rsid w:val="00F17193"/>
    <w:rPr>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BF0BE3"/>
    <w:pPr>
      <w:ind w:left="720"/>
      <w:contextualSpacing/>
    </w:pPr>
  </w:style>
  <w:style w:type="character" w:customStyle="1" w:styleId="A1">
    <w:name w:val="A1"/>
    <w:uiPriority w:val="99"/>
    <w:rsid w:val="00D033E1"/>
    <w:rPr>
      <w:color w:val="000000"/>
      <w:sz w:val="18"/>
      <w:szCs w:val="18"/>
    </w:rPr>
  </w:style>
  <w:style w:type="character" w:customStyle="1" w:styleId="Heading2Char">
    <w:name w:val="Heading 2 Char"/>
    <w:basedOn w:val="DefaultParagraphFont"/>
    <w:link w:val="Heading2"/>
    <w:uiPriority w:val="9"/>
    <w:semiHidden/>
    <w:rsid w:val="00F1719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17193"/>
    <w:rPr>
      <w:caps/>
      <w:color w:val="1F4D78" w:themeColor="accent1" w:themeShade="7F"/>
      <w:spacing w:val="15"/>
    </w:rPr>
  </w:style>
  <w:style w:type="character" w:customStyle="1" w:styleId="Heading4Char">
    <w:name w:val="Heading 4 Char"/>
    <w:basedOn w:val="DefaultParagraphFont"/>
    <w:link w:val="Heading4"/>
    <w:uiPriority w:val="9"/>
    <w:semiHidden/>
    <w:rsid w:val="00F17193"/>
    <w:rPr>
      <w:caps/>
      <w:color w:val="2E74B5" w:themeColor="accent1" w:themeShade="BF"/>
      <w:spacing w:val="10"/>
    </w:rPr>
  </w:style>
  <w:style w:type="character" w:customStyle="1" w:styleId="Heading5Char">
    <w:name w:val="Heading 5 Char"/>
    <w:basedOn w:val="DefaultParagraphFont"/>
    <w:link w:val="Heading5"/>
    <w:uiPriority w:val="9"/>
    <w:semiHidden/>
    <w:rsid w:val="00F17193"/>
    <w:rPr>
      <w:caps/>
      <w:color w:val="2E74B5" w:themeColor="accent1" w:themeShade="BF"/>
      <w:spacing w:val="10"/>
    </w:rPr>
  </w:style>
  <w:style w:type="character" w:customStyle="1" w:styleId="Heading6Char">
    <w:name w:val="Heading 6 Char"/>
    <w:basedOn w:val="DefaultParagraphFont"/>
    <w:link w:val="Heading6"/>
    <w:uiPriority w:val="9"/>
    <w:semiHidden/>
    <w:rsid w:val="00F17193"/>
    <w:rPr>
      <w:caps/>
      <w:color w:val="2E74B5" w:themeColor="accent1" w:themeShade="BF"/>
      <w:spacing w:val="10"/>
    </w:rPr>
  </w:style>
  <w:style w:type="character" w:customStyle="1" w:styleId="Heading7Char">
    <w:name w:val="Heading 7 Char"/>
    <w:basedOn w:val="DefaultParagraphFont"/>
    <w:link w:val="Heading7"/>
    <w:uiPriority w:val="9"/>
    <w:semiHidden/>
    <w:rsid w:val="00F17193"/>
    <w:rPr>
      <w:caps/>
      <w:color w:val="2E74B5" w:themeColor="accent1" w:themeShade="BF"/>
      <w:spacing w:val="10"/>
    </w:rPr>
  </w:style>
  <w:style w:type="character" w:customStyle="1" w:styleId="Heading8Char">
    <w:name w:val="Heading 8 Char"/>
    <w:basedOn w:val="DefaultParagraphFont"/>
    <w:link w:val="Heading8"/>
    <w:uiPriority w:val="9"/>
    <w:semiHidden/>
    <w:rsid w:val="00F17193"/>
    <w:rPr>
      <w:caps/>
      <w:spacing w:val="10"/>
      <w:sz w:val="18"/>
      <w:szCs w:val="18"/>
    </w:rPr>
  </w:style>
  <w:style w:type="character" w:customStyle="1" w:styleId="Heading9Char">
    <w:name w:val="Heading 9 Char"/>
    <w:basedOn w:val="DefaultParagraphFont"/>
    <w:link w:val="Heading9"/>
    <w:uiPriority w:val="9"/>
    <w:semiHidden/>
    <w:rsid w:val="00F17193"/>
    <w:rPr>
      <w:i/>
      <w:iCs/>
      <w:caps/>
      <w:spacing w:val="10"/>
      <w:sz w:val="18"/>
      <w:szCs w:val="18"/>
    </w:rPr>
  </w:style>
  <w:style w:type="paragraph" w:styleId="Caption">
    <w:name w:val="caption"/>
    <w:basedOn w:val="Normal"/>
    <w:next w:val="Normal"/>
    <w:uiPriority w:val="35"/>
    <w:semiHidden/>
    <w:unhideWhenUsed/>
    <w:qFormat/>
    <w:rsid w:val="00F17193"/>
    <w:rPr>
      <w:b/>
      <w:bCs/>
      <w:color w:val="2E74B5" w:themeColor="accent1" w:themeShade="BF"/>
      <w:sz w:val="16"/>
      <w:szCs w:val="16"/>
    </w:rPr>
  </w:style>
  <w:style w:type="paragraph" w:styleId="Title">
    <w:name w:val="Title"/>
    <w:basedOn w:val="Normal"/>
    <w:next w:val="Normal"/>
    <w:link w:val="TitleChar"/>
    <w:uiPriority w:val="10"/>
    <w:qFormat/>
    <w:rsid w:val="00F1719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1719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171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7193"/>
    <w:rPr>
      <w:caps/>
      <w:color w:val="595959" w:themeColor="text1" w:themeTint="A6"/>
      <w:spacing w:val="10"/>
      <w:sz w:val="21"/>
      <w:szCs w:val="21"/>
    </w:rPr>
  </w:style>
  <w:style w:type="character" w:styleId="Strong">
    <w:name w:val="Strong"/>
    <w:uiPriority w:val="22"/>
    <w:qFormat/>
    <w:rsid w:val="00F17193"/>
    <w:rPr>
      <w:b/>
      <w:bCs/>
    </w:rPr>
  </w:style>
  <w:style w:type="character" w:styleId="Emphasis">
    <w:name w:val="Emphasis"/>
    <w:uiPriority w:val="20"/>
    <w:qFormat/>
    <w:rsid w:val="00F17193"/>
    <w:rPr>
      <w:caps/>
      <w:color w:val="1F4D78" w:themeColor="accent1" w:themeShade="7F"/>
      <w:spacing w:val="5"/>
    </w:rPr>
  </w:style>
  <w:style w:type="paragraph" w:styleId="NoSpacing">
    <w:name w:val="No Spacing"/>
    <w:uiPriority w:val="1"/>
    <w:qFormat/>
    <w:rsid w:val="00F17193"/>
    <w:pPr>
      <w:spacing w:after="0" w:line="240" w:lineRule="auto"/>
    </w:pPr>
  </w:style>
  <w:style w:type="paragraph" w:styleId="Quote">
    <w:name w:val="Quote"/>
    <w:basedOn w:val="Normal"/>
    <w:next w:val="Normal"/>
    <w:link w:val="QuoteChar"/>
    <w:uiPriority w:val="29"/>
    <w:qFormat/>
    <w:rsid w:val="00F17193"/>
    <w:rPr>
      <w:i/>
      <w:iCs/>
      <w:sz w:val="24"/>
      <w:szCs w:val="24"/>
    </w:rPr>
  </w:style>
  <w:style w:type="character" w:customStyle="1" w:styleId="QuoteChar">
    <w:name w:val="Quote Char"/>
    <w:basedOn w:val="DefaultParagraphFont"/>
    <w:link w:val="Quote"/>
    <w:uiPriority w:val="29"/>
    <w:rsid w:val="00F17193"/>
    <w:rPr>
      <w:i/>
      <w:iCs/>
      <w:sz w:val="24"/>
      <w:szCs w:val="24"/>
    </w:rPr>
  </w:style>
  <w:style w:type="paragraph" w:styleId="IntenseQuote">
    <w:name w:val="Intense Quote"/>
    <w:basedOn w:val="Normal"/>
    <w:next w:val="Normal"/>
    <w:link w:val="IntenseQuoteChar"/>
    <w:uiPriority w:val="30"/>
    <w:qFormat/>
    <w:rsid w:val="00F1719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17193"/>
    <w:rPr>
      <w:color w:val="5B9BD5" w:themeColor="accent1"/>
      <w:sz w:val="24"/>
      <w:szCs w:val="24"/>
    </w:rPr>
  </w:style>
  <w:style w:type="character" w:styleId="SubtleEmphasis">
    <w:name w:val="Subtle Emphasis"/>
    <w:uiPriority w:val="19"/>
    <w:qFormat/>
    <w:rsid w:val="00F17193"/>
    <w:rPr>
      <w:i/>
      <w:iCs/>
      <w:color w:val="1F4D78" w:themeColor="accent1" w:themeShade="7F"/>
    </w:rPr>
  </w:style>
  <w:style w:type="character" w:styleId="IntenseEmphasis">
    <w:name w:val="Intense Emphasis"/>
    <w:uiPriority w:val="21"/>
    <w:qFormat/>
    <w:rsid w:val="00F17193"/>
    <w:rPr>
      <w:b/>
      <w:bCs/>
      <w:caps/>
      <w:color w:val="1F4D78" w:themeColor="accent1" w:themeShade="7F"/>
      <w:spacing w:val="10"/>
    </w:rPr>
  </w:style>
  <w:style w:type="character" w:styleId="SubtleReference">
    <w:name w:val="Subtle Reference"/>
    <w:uiPriority w:val="31"/>
    <w:qFormat/>
    <w:rsid w:val="00F17193"/>
    <w:rPr>
      <w:b/>
      <w:bCs/>
      <w:color w:val="5B9BD5" w:themeColor="accent1"/>
    </w:rPr>
  </w:style>
  <w:style w:type="character" w:styleId="IntenseReference">
    <w:name w:val="Intense Reference"/>
    <w:uiPriority w:val="32"/>
    <w:qFormat/>
    <w:rsid w:val="00F17193"/>
    <w:rPr>
      <w:b/>
      <w:bCs/>
      <w:i/>
      <w:iCs/>
      <w:caps/>
      <w:color w:val="5B9BD5" w:themeColor="accent1"/>
    </w:rPr>
  </w:style>
  <w:style w:type="character" w:styleId="BookTitle">
    <w:name w:val="Book Title"/>
    <w:uiPriority w:val="33"/>
    <w:qFormat/>
    <w:rsid w:val="00F17193"/>
    <w:rPr>
      <w:b/>
      <w:bCs/>
      <w:i/>
      <w:iCs/>
      <w:spacing w:val="0"/>
    </w:rPr>
  </w:style>
  <w:style w:type="paragraph" w:styleId="TOCHeading">
    <w:name w:val="TOC Heading"/>
    <w:basedOn w:val="Heading1"/>
    <w:next w:val="Normal"/>
    <w:uiPriority w:val="39"/>
    <w:semiHidden/>
    <w:unhideWhenUsed/>
    <w:qFormat/>
    <w:rsid w:val="00F17193"/>
    <w:pPr>
      <w:outlineLvl w:val="9"/>
    </w:pPr>
  </w:style>
  <w:style w:type="character" w:styleId="PlaceholderText">
    <w:name w:val="Placeholder Text"/>
    <w:basedOn w:val="DefaultParagraphFont"/>
    <w:uiPriority w:val="99"/>
    <w:semiHidden/>
    <w:rsid w:val="00D74CD3"/>
    <w:rPr>
      <w:color w:val="808080"/>
    </w:rPr>
  </w:style>
  <w:style w:type="paragraph" w:styleId="BalloonText">
    <w:name w:val="Balloon Text"/>
    <w:basedOn w:val="Normal"/>
    <w:link w:val="BalloonTextChar"/>
    <w:uiPriority w:val="99"/>
    <w:semiHidden/>
    <w:unhideWhenUsed/>
    <w:rsid w:val="006367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554">
      <w:bodyDiv w:val="1"/>
      <w:marLeft w:val="0"/>
      <w:marRight w:val="0"/>
      <w:marTop w:val="0"/>
      <w:marBottom w:val="0"/>
      <w:divBdr>
        <w:top w:val="none" w:sz="0" w:space="0" w:color="auto"/>
        <w:left w:val="none" w:sz="0" w:space="0" w:color="auto"/>
        <w:bottom w:val="none" w:sz="0" w:space="0" w:color="auto"/>
        <w:right w:val="none" w:sz="0" w:space="0" w:color="auto"/>
      </w:divBdr>
    </w:div>
    <w:div w:id="520825837">
      <w:bodyDiv w:val="1"/>
      <w:marLeft w:val="0"/>
      <w:marRight w:val="0"/>
      <w:marTop w:val="0"/>
      <w:marBottom w:val="0"/>
      <w:divBdr>
        <w:top w:val="none" w:sz="0" w:space="0" w:color="auto"/>
        <w:left w:val="none" w:sz="0" w:space="0" w:color="auto"/>
        <w:bottom w:val="none" w:sz="0" w:space="0" w:color="auto"/>
        <w:right w:val="none" w:sz="0" w:space="0" w:color="auto"/>
      </w:divBdr>
    </w:div>
    <w:div w:id="629239242">
      <w:bodyDiv w:val="1"/>
      <w:marLeft w:val="0"/>
      <w:marRight w:val="0"/>
      <w:marTop w:val="0"/>
      <w:marBottom w:val="0"/>
      <w:divBdr>
        <w:top w:val="none" w:sz="0" w:space="0" w:color="auto"/>
        <w:left w:val="none" w:sz="0" w:space="0" w:color="auto"/>
        <w:bottom w:val="none" w:sz="0" w:space="0" w:color="auto"/>
        <w:right w:val="none" w:sz="0" w:space="0" w:color="auto"/>
      </w:divBdr>
    </w:div>
    <w:div w:id="1358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Angeleska</dc:creator>
  <cp:keywords/>
  <dc:description/>
  <cp:lastModifiedBy>Windows User</cp:lastModifiedBy>
  <cp:revision>2</cp:revision>
  <cp:lastPrinted>2018-10-21T22:05:00Z</cp:lastPrinted>
  <dcterms:created xsi:type="dcterms:W3CDTF">2018-10-22T10:08:00Z</dcterms:created>
  <dcterms:modified xsi:type="dcterms:W3CDTF">2018-10-22T10:08:00Z</dcterms:modified>
</cp:coreProperties>
</file>